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CC" w:rsidRDefault="004D72B7" w:rsidP="00E86F67">
      <w:pPr>
        <w:spacing w:after="0"/>
        <w:jc w:val="center"/>
        <w:rPr>
          <w:b/>
          <w:sz w:val="28"/>
          <w:szCs w:val="28"/>
        </w:rPr>
      </w:pPr>
      <w:r>
        <w:rPr>
          <w:b/>
          <w:color w:val="FF0000"/>
        </w:rPr>
        <w:t>ENTWURF</w:t>
      </w:r>
    </w:p>
    <w:p w:rsidR="003E2945" w:rsidRDefault="00AB08F9" w:rsidP="00E86F67">
      <w:pPr>
        <w:spacing w:after="0"/>
        <w:jc w:val="center"/>
        <w:rPr>
          <w:b/>
          <w:sz w:val="26"/>
          <w:szCs w:val="26"/>
        </w:rPr>
      </w:pPr>
      <w:r w:rsidRPr="00AE480E">
        <w:rPr>
          <w:b/>
          <w:sz w:val="26"/>
          <w:szCs w:val="26"/>
        </w:rPr>
        <w:t>V</w:t>
      </w:r>
      <w:r w:rsidR="00E86F67" w:rsidRPr="00AE480E">
        <w:rPr>
          <w:b/>
          <w:sz w:val="26"/>
          <w:szCs w:val="26"/>
        </w:rPr>
        <w:t>ereinbarung</w:t>
      </w:r>
    </w:p>
    <w:p w:rsidR="009B36A4" w:rsidRPr="00AE480E" w:rsidRDefault="00AE480E" w:rsidP="00E86F67">
      <w:pPr>
        <w:spacing w:after="0"/>
        <w:jc w:val="center"/>
        <w:rPr>
          <w:b/>
          <w:sz w:val="26"/>
          <w:szCs w:val="26"/>
        </w:rPr>
      </w:pPr>
      <w:r w:rsidRPr="00AE480E">
        <w:rPr>
          <w:b/>
          <w:sz w:val="26"/>
          <w:szCs w:val="26"/>
        </w:rPr>
        <w:t>Kommunales Förderprogramm „Initiative Innenstadt“</w:t>
      </w:r>
    </w:p>
    <w:p w:rsidR="00287B1A" w:rsidRDefault="00287B1A" w:rsidP="00FD7BD0">
      <w:pPr>
        <w:spacing w:after="0"/>
        <w:jc w:val="right"/>
      </w:pPr>
    </w:p>
    <w:p w:rsidR="003E2945" w:rsidRDefault="003E2945" w:rsidP="003E2945">
      <w:pPr>
        <w:spacing w:after="0"/>
        <w:jc w:val="center"/>
      </w:pPr>
      <w:r>
        <w:rPr>
          <w:b/>
        </w:rPr>
        <w:t>z</w:t>
      </w:r>
      <w:r w:rsidRPr="00DF52FB">
        <w:rPr>
          <w:b/>
        </w:rPr>
        <w:t>wischen</w:t>
      </w:r>
    </w:p>
    <w:p w:rsidR="003E2945" w:rsidRDefault="003E2945" w:rsidP="003E2945">
      <w:pPr>
        <w:spacing w:after="0"/>
        <w:jc w:val="both"/>
      </w:pPr>
    </w:p>
    <w:p w:rsidR="00DB283D" w:rsidRDefault="00DB283D" w:rsidP="003E2945">
      <w:pPr>
        <w:spacing w:after="0"/>
        <w:jc w:val="both"/>
      </w:pPr>
    </w:p>
    <w:p w:rsidR="003E2945" w:rsidRDefault="003E2945" w:rsidP="003E2945">
      <w:pPr>
        <w:tabs>
          <w:tab w:val="left" w:pos="3828"/>
        </w:tabs>
        <w:spacing w:after="0" w:line="360" w:lineRule="auto"/>
        <w:jc w:val="both"/>
      </w:pPr>
      <w:r>
        <w:t>Antragsteller/in (Name, Vorname)</w:t>
      </w:r>
      <w:r>
        <w:tab/>
        <w:t>__________________________________________</w:t>
      </w:r>
    </w:p>
    <w:p w:rsidR="003E2945" w:rsidRDefault="003E2945" w:rsidP="003E2945">
      <w:pPr>
        <w:tabs>
          <w:tab w:val="left" w:pos="3828"/>
        </w:tabs>
        <w:spacing w:after="0" w:line="360" w:lineRule="auto"/>
        <w:jc w:val="both"/>
      </w:pPr>
      <w:r>
        <w:t>Anschrift (Straße, Haus-Nr., PLZ, Ort)</w:t>
      </w:r>
      <w:r>
        <w:tab/>
        <w:t>__________________________________________</w:t>
      </w:r>
    </w:p>
    <w:p w:rsidR="003E2945" w:rsidRDefault="003E2945" w:rsidP="003E2945">
      <w:pPr>
        <w:tabs>
          <w:tab w:val="left" w:pos="3828"/>
        </w:tabs>
        <w:spacing w:after="0" w:line="360" w:lineRule="auto"/>
        <w:jc w:val="both"/>
      </w:pPr>
      <w:r>
        <w:t>Telefon (mit Vorwahl)</w:t>
      </w:r>
      <w:r>
        <w:tab/>
        <w:t>__________________________________________</w:t>
      </w:r>
    </w:p>
    <w:p w:rsidR="003E2945" w:rsidRDefault="003E2945" w:rsidP="003E2945">
      <w:pPr>
        <w:tabs>
          <w:tab w:val="left" w:pos="3828"/>
        </w:tabs>
        <w:spacing w:after="0" w:line="360" w:lineRule="auto"/>
        <w:jc w:val="both"/>
      </w:pPr>
      <w:r>
        <w:t>E-Mail</w:t>
      </w:r>
      <w:r>
        <w:tab/>
        <w:t>__________________________________________</w:t>
      </w:r>
    </w:p>
    <w:p w:rsidR="003E2945" w:rsidRDefault="003E2945" w:rsidP="003E2945">
      <w:pPr>
        <w:tabs>
          <w:tab w:val="left" w:pos="3828"/>
        </w:tabs>
        <w:spacing w:after="0" w:line="360" w:lineRule="auto"/>
        <w:jc w:val="both"/>
      </w:pPr>
      <w:r>
        <w:t>vertreten durch</w:t>
      </w:r>
      <w:r>
        <w:tab/>
        <w:t>__________________________________________</w:t>
      </w:r>
    </w:p>
    <w:p w:rsidR="003E2945" w:rsidRDefault="003E2945" w:rsidP="003E2945">
      <w:pPr>
        <w:spacing w:after="0"/>
        <w:jc w:val="both"/>
      </w:pPr>
    </w:p>
    <w:p w:rsidR="003E2945" w:rsidRDefault="003E2945" w:rsidP="003E2945">
      <w:pPr>
        <w:tabs>
          <w:tab w:val="left" w:pos="3969"/>
        </w:tabs>
        <w:spacing w:after="0" w:line="240" w:lineRule="auto"/>
        <w:jc w:val="center"/>
      </w:pPr>
      <w:r>
        <w:t xml:space="preserve">- nachfolgend </w:t>
      </w:r>
      <w:r w:rsidRPr="005170EC">
        <w:rPr>
          <w:b/>
        </w:rPr>
        <w:t>„Eigentümer</w:t>
      </w:r>
      <w:r>
        <w:rPr>
          <w:b/>
        </w:rPr>
        <w:t>/in</w:t>
      </w:r>
      <w:r w:rsidRPr="005170EC">
        <w:rPr>
          <w:b/>
        </w:rPr>
        <w:t>“</w:t>
      </w:r>
      <w:r>
        <w:t xml:space="preserve"> genannt -</w:t>
      </w:r>
    </w:p>
    <w:p w:rsidR="003E2945" w:rsidRDefault="003E2945" w:rsidP="003E2945">
      <w:pPr>
        <w:spacing w:after="0" w:line="240" w:lineRule="auto"/>
        <w:jc w:val="both"/>
      </w:pPr>
    </w:p>
    <w:p w:rsidR="003E2945" w:rsidRDefault="003E2945" w:rsidP="003E2945">
      <w:pPr>
        <w:spacing w:after="0" w:line="240" w:lineRule="auto"/>
        <w:jc w:val="center"/>
        <w:rPr>
          <w:b/>
        </w:rPr>
      </w:pPr>
      <w:r>
        <w:rPr>
          <w:b/>
        </w:rPr>
        <w:t>und</w:t>
      </w:r>
    </w:p>
    <w:p w:rsidR="003E2945" w:rsidRDefault="003E2945" w:rsidP="003E2945">
      <w:pPr>
        <w:spacing w:after="0" w:line="240" w:lineRule="auto"/>
        <w:jc w:val="center"/>
        <w:rPr>
          <w:b/>
        </w:rPr>
      </w:pPr>
    </w:p>
    <w:p w:rsidR="003E2945" w:rsidRDefault="003E2945" w:rsidP="007F3C41">
      <w:pPr>
        <w:spacing w:after="0" w:line="360" w:lineRule="auto"/>
        <w:jc w:val="center"/>
      </w:pPr>
      <w:r>
        <w:t>der Stadt Straubing</w:t>
      </w:r>
    </w:p>
    <w:p w:rsidR="003E2945" w:rsidRDefault="003E2945" w:rsidP="007F3C41">
      <w:pPr>
        <w:spacing w:after="0" w:line="360" w:lineRule="auto"/>
        <w:jc w:val="center"/>
      </w:pPr>
      <w:r>
        <w:t>vertreten durch Herrn Oberbürgermeister Pannermayr</w:t>
      </w:r>
    </w:p>
    <w:p w:rsidR="003E2945" w:rsidRDefault="003E2945" w:rsidP="007F3C41">
      <w:pPr>
        <w:spacing w:after="0" w:line="360" w:lineRule="auto"/>
        <w:jc w:val="center"/>
      </w:pPr>
      <w:r>
        <w:t xml:space="preserve">- nachfolgend </w:t>
      </w:r>
      <w:r w:rsidRPr="005170EC">
        <w:rPr>
          <w:b/>
        </w:rPr>
        <w:t xml:space="preserve">„Stadt“ </w:t>
      </w:r>
      <w:r>
        <w:t>genannt -</w:t>
      </w:r>
    </w:p>
    <w:p w:rsidR="003E2945" w:rsidRDefault="003E2945" w:rsidP="003E2945">
      <w:pPr>
        <w:spacing w:after="0"/>
        <w:jc w:val="center"/>
      </w:pPr>
    </w:p>
    <w:p w:rsidR="007F3C41" w:rsidRDefault="007F3C41" w:rsidP="003E2945">
      <w:pPr>
        <w:spacing w:after="0"/>
        <w:jc w:val="center"/>
      </w:pPr>
    </w:p>
    <w:p w:rsidR="003E2945" w:rsidRPr="00593939" w:rsidRDefault="003E2945" w:rsidP="00593939">
      <w:pPr>
        <w:spacing w:after="0" w:line="360" w:lineRule="auto"/>
        <w:jc w:val="both"/>
        <w:rPr>
          <w:b/>
        </w:rPr>
      </w:pPr>
      <w:r w:rsidRPr="00432F2F">
        <w:rPr>
          <w:b/>
        </w:rPr>
        <w:t>für das Gebäude auf dem Anwesen</w:t>
      </w:r>
    </w:p>
    <w:p w:rsidR="003E2945" w:rsidRDefault="00DB6419" w:rsidP="00593939">
      <w:pPr>
        <w:spacing w:after="0" w:line="360" w:lineRule="auto"/>
        <w:jc w:val="both"/>
      </w:pPr>
      <w:r>
        <w:t xml:space="preserve">Straße, Haus-Nr.   </w:t>
      </w:r>
      <w:r w:rsidR="003E2945">
        <w:t>__________________________________________</w:t>
      </w:r>
      <w:proofErr w:type="gramStart"/>
      <w:r w:rsidR="003E2945">
        <w:t xml:space="preserve">_ </w:t>
      </w:r>
      <w:r w:rsidR="00AC7912">
        <w:t xml:space="preserve"> </w:t>
      </w:r>
      <w:r w:rsidR="003E2945">
        <w:t>in</w:t>
      </w:r>
      <w:proofErr w:type="gramEnd"/>
      <w:r w:rsidR="003E2945">
        <w:t xml:space="preserve"> 94315 Straubing</w:t>
      </w:r>
    </w:p>
    <w:p w:rsidR="007F3C41" w:rsidRDefault="00DB6419" w:rsidP="007F3C41">
      <w:pPr>
        <w:spacing w:after="0" w:line="480" w:lineRule="auto"/>
        <w:jc w:val="both"/>
      </w:pPr>
      <w:r>
        <w:t>Gema</w:t>
      </w:r>
      <w:r w:rsidR="00593939">
        <w:t>rkung   _______</w:t>
      </w:r>
      <w:r w:rsidR="003E2945">
        <w:t>__________</w:t>
      </w:r>
      <w:r w:rsidR="00593939">
        <w:t>___________</w:t>
      </w:r>
      <w:proofErr w:type="gramStart"/>
      <w:r w:rsidR="00593939">
        <w:t xml:space="preserve">_  </w:t>
      </w:r>
      <w:r w:rsidR="00EE47F7">
        <w:t>,</w:t>
      </w:r>
      <w:proofErr w:type="gramEnd"/>
      <w:r w:rsidR="00EE47F7">
        <w:t xml:space="preserve"> Flurnummer   </w:t>
      </w:r>
      <w:r w:rsidR="003E2945">
        <w:t>_________________</w:t>
      </w:r>
      <w:r w:rsidR="00593939">
        <w:t>___</w:t>
      </w:r>
      <w:r w:rsidR="003E2945">
        <w:t>_</w:t>
      </w:r>
      <w:r w:rsidR="00593939">
        <w:t xml:space="preserve"> </w:t>
      </w:r>
    </w:p>
    <w:p w:rsidR="001C2255" w:rsidRDefault="007F3C41" w:rsidP="00DB283D">
      <w:pPr>
        <w:spacing w:before="120" w:after="0"/>
        <w:jc w:val="both"/>
      </w:pPr>
      <w:r>
        <w:t xml:space="preserve">Das oben genannte Gebäude liegt im Geltungsbereich des kommunalen Förderprogramms </w:t>
      </w:r>
      <w:r w:rsidRPr="00562BA1">
        <w:rPr>
          <w:b/>
        </w:rPr>
        <w:t>„Initiative Innenstadt“</w:t>
      </w:r>
      <w:r>
        <w:t xml:space="preserve"> der Stadt Straub</w:t>
      </w:r>
      <w:r w:rsidR="001C2255">
        <w:t>ing. Mit der Maßnahme soll die zentrale Versorgungsfunktion der Innenstadt gestärkt und dauerhaft gesichert</w:t>
      </w:r>
      <w:r w:rsidR="007E390F">
        <w:t xml:space="preserve">, Leerstand vermieden </w:t>
      </w:r>
      <w:r w:rsidR="001C2255">
        <w:t xml:space="preserve">und </w:t>
      </w:r>
      <w:r w:rsidR="007E390F">
        <w:t>eine dauerhafte Verbesserung der Nutzungsmöglichkeiten der Liegenschaft erzielt werden</w:t>
      </w:r>
      <w:r w:rsidR="001C2255">
        <w:t xml:space="preserve">. </w:t>
      </w:r>
    </w:p>
    <w:p w:rsidR="007F3C41" w:rsidRDefault="007F3C41" w:rsidP="00E86F67">
      <w:pPr>
        <w:spacing w:after="0"/>
        <w:jc w:val="both"/>
      </w:pPr>
    </w:p>
    <w:p w:rsidR="00DB283D" w:rsidRDefault="00DB283D" w:rsidP="00E86F67">
      <w:pPr>
        <w:spacing w:after="0"/>
        <w:jc w:val="both"/>
      </w:pPr>
    </w:p>
    <w:p w:rsidR="00287B1A" w:rsidRPr="00287B1A" w:rsidRDefault="00287B1A" w:rsidP="0034108C">
      <w:pPr>
        <w:spacing w:after="120"/>
        <w:jc w:val="both"/>
        <w:rPr>
          <w:u w:val="single"/>
        </w:rPr>
      </w:pPr>
      <w:r w:rsidRPr="00287B1A">
        <w:rPr>
          <w:u w:val="single"/>
        </w:rPr>
        <w:t>Anlagen</w:t>
      </w:r>
    </w:p>
    <w:p w:rsidR="00320988" w:rsidRDefault="00CE1208" w:rsidP="00B22335">
      <w:pPr>
        <w:tabs>
          <w:tab w:val="left" w:pos="426"/>
        </w:tabs>
        <w:spacing w:after="0"/>
        <w:jc w:val="both"/>
      </w:pPr>
      <w:sdt>
        <w:sdtPr>
          <w:rPr>
            <w:b/>
          </w:rPr>
          <w:id w:val="21471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8F9">
            <w:rPr>
              <w:rFonts w:ascii="MS Gothic" w:eastAsia="MS Gothic" w:hAnsi="MS Gothic" w:hint="eastAsia"/>
              <w:b/>
            </w:rPr>
            <w:t>☐</w:t>
          </w:r>
        </w:sdtContent>
      </w:sdt>
      <w:r w:rsidR="00287B1A" w:rsidRPr="00320988">
        <w:rPr>
          <w:b/>
        </w:rPr>
        <w:tab/>
      </w:r>
      <w:r w:rsidR="00284FD2" w:rsidRPr="00320988">
        <w:rPr>
          <w:b/>
        </w:rPr>
        <w:t>B</w:t>
      </w:r>
      <w:r w:rsidR="00284FD2">
        <w:rPr>
          <w:b/>
        </w:rPr>
        <w:t>estandspläne</w:t>
      </w:r>
      <w:r w:rsidR="00284FD2" w:rsidRPr="00320988">
        <w:rPr>
          <w:b/>
        </w:rPr>
        <w:t xml:space="preserve"> </w:t>
      </w:r>
      <w:r w:rsidR="006334F2" w:rsidRPr="00DB283D">
        <w:t>(</w:t>
      </w:r>
      <w:r w:rsidR="00AB08F9" w:rsidRPr="00AB08F9">
        <w:t>falls vorhanden</w:t>
      </w:r>
      <w:r w:rsidR="006334F2">
        <w:t>)</w:t>
      </w:r>
    </w:p>
    <w:p w:rsidR="00AB08F9" w:rsidRDefault="00CE1208" w:rsidP="00AB08F9">
      <w:pPr>
        <w:tabs>
          <w:tab w:val="left" w:pos="426"/>
        </w:tabs>
        <w:spacing w:after="0"/>
        <w:jc w:val="both"/>
      </w:pPr>
      <w:sdt>
        <w:sdtPr>
          <w:rPr>
            <w:b/>
          </w:rPr>
          <w:id w:val="-35951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>
            <w:rPr>
              <w:rFonts w:ascii="MS Gothic" w:eastAsia="MS Gothic" w:hAnsi="MS Gothic" w:hint="eastAsia"/>
              <w:b/>
            </w:rPr>
            <w:t>☐</w:t>
          </w:r>
        </w:sdtContent>
      </w:sdt>
      <w:r w:rsidR="00AB08F9">
        <w:rPr>
          <w:b/>
        </w:rPr>
        <w:t xml:space="preserve"> </w:t>
      </w:r>
      <w:r w:rsidR="00AB08F9">
        <w:rPr>
          <w:b/>
        </w:rPr>
        <w:tab/>
        <w:t xml:space="preserve">aktuelle Farbfotos </w:t>
      </w:r>
      <w:r w:rsidR="00AB08F9" w:rsidRPr="00AB08F9">
        <w:t>(</w:t>
      </w:r>
      <w:r w:rsidR="003623CF">
        <w:t xml:space="preserve">Gebäudezustand </w:t>
      </w:r>
      <w:r w:rsidR="00AB08F9" w:rsidRPr="00AB08F9">
        <w:t>vor Maßnahmenbeginn)</w:t>
      </w:r>
    </w:p>
    <w:p w:rsidR="0032332D" w:rsidRDefault="00CE1208" w:rsidP="00B22335">
      <w:pPr>
        <w:tabs>
          <w:tab w:val="left" w:pos="426"/>
        </w:tabs>
        <w:spacing w:after="0"/>
        <w:jc w:val="both"/>
      </w:pPr>
      <w:sdt>
        <w:sdtPr>
          <w:rPr>
            <w:b/>
          </w:rPr>
          <w:id w:val="175955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D6" w:rsidRPr="007E5BD6">
            <w:rPr>
              <w:rFonts w:ascii="MS Gothic" w:eastAsia="MS Gothic" w:hAnsi="MS Gothic" w:hint="eastAsia"/>
              <w:b/>
            </w:rPr>
            <w:t>☐</w:t>
          </w:r>
        </w:sdtContent>
      </w:sdt>
      <w:r w:rsidR="00320988">
        <w:tab/>
      </w:r>
      <w:r w:rsidR="009C1117" w:rsidRPr="00320988">
        <w:rPr>
          <w:b/>
        </w:rPr>
        <w:t xml:space="preserve">Baugenehmigung </w:t>
      </w:r>
      <w:r w:rsidR="009C1117">
        <w:rPr>
          <w:b/>
        </w:rPr>
        <w:t xml:space="preserve">oder </w:t>
      </w:r>
      <w:r w:rsidR="00320988" w:rsidRPr="00320988">
        <w:rPr>
          <w:b/>
        </w:rPr>
        <w:t>Denkmalrechtliche Erlaubnis</w:t>
      </w:r>
      <w:r w:rsidR="006334F2">
        <w:rPr>
          <w:b/>
        </w:rPr>
        <w:t xml:space="preserve"> </w:t>
      </w:r>
    </w:p>
    <w:p w:rsidR="00320988" w:rsidRDefault="00320988" w:rsidP="00B22335">
      <w:pPr>
        <w:tabs>
          <w:tab w:val="left" w:pos="426"/>
        </w:tabs>
        <w:spacing w:after="0"/>
        <w:jc w:val="both"/>
      </w:pPr>
      <w:r>
        <w:tab/>
        <w:t>Aktenzeichen:</w:t>
      </w:r>
      <w:r w:rsidR="002C2DC7">
        <w:t xml:space="preserve"> </w:t>
      </w:r>
      <w:r w:rsidR="00C21DF7">
        <w:t xml:space="preserve">  </w:t>
      </w:r>
      <w:r w:rsidR="002C2DC7">
        <w:t>________________________</w:t>
      </w:r>
      <w:r w:rsidR="00EE47F7">
        <w:t>_</w:t>
      </w:r>
      <w:proofErr w:type="gramStart"/>
      <w:r w:rsidR="00EE47F7">
        <w:t xml:space="preserve">_  </w:t>
      </w:r>
      <w:r>
        <w:t>Genehmigungsdatum</w:t>
      </w:r>
      <w:proofErr w:type="gramEnd"/>
      <w:r>
        <w:t>:</w:t>
      </w:r>
      <w:r w:rsidR="002C2DC7">
        <w:t xml:space="preserve"> </w:t>
      </w:r>
      <w:r w:rsidR="00C21DF7">
        <w:t xml:space="preserve"> </w:t>
      </w:r>
      <w:r w:rsidR="00EE47F7">
        <w:t xml:space="preserve"> _</w:t>
      </w:r>
      <w:r w:rsidR="002C2DC7">
        <w:t>___________</w:t>
      </w:r>
    </w:p>
    <w:p w:rsidR="0032332D" w:rsidRDefault="00CE1208" w:rsidP="00B22335">
      <w:pPr>
        <w:tabs>
          <w:tab w:val="left" w:pos="426"/>
        </w:tabs>
        <w:spacing w:after="0"/>
        <w:jc w:val="both"/>
        <w:rPr>
          <w:b/>
        </w:rPr>
      </w:pPr>
      <w:sdt>
        <w:sdtPr>
          <w:rPr>
            <w:b/>
          </w:rPr>
          <w:id w:val="172887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D6" w:rsidRPr="007E5BD6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32D">
        <w:tab/>
      </w:r>
      <w:r w:rsidR="00284FD2" w:rsidRPr="00284FD2">
        <w:rPr>
          <w:b/>
        </w:rPr>
        <w:t>Pläne und</w:t>
      </w:r>
      <w:r w:rsidR="00284FD2">
        <w:t xml:space="preserve"> </w:t>
      </w:r>
      <w:r w:rsidR="003623CF" w:rsidRPr="003623CF">
        <w:rPr>
          <w:b/>
        </w:rPr>
        <w:t>ausführliche</w:t>
      </w:r>
      <w:r w:rsidR="003623CF">
        <w:t xml:space="preserve"> </w:t>
      </w:r>
      <w:r w:rsidR="005170EC" w:rsidRPr="005170EC">
        <w:rPr>
          <w:b/>
        </w:rPr>
        <w:t>Maßnahmenbeschreibung</w:t>
      </w:r>
    </w:p>
    <w:p w:rsidR="00AB08F9" w:rsidRPr="00AB08F9" w:rsidRDefault="00CE1208" w:rsidP="00B22335">
      <w:pPr>
        <w:tabs>
          <w:tab w:val="left" w:pos="426"/>
        </w:tabs>
        <w:spacing w:after="0"/>
        <w:jc w:val="both"/>
      </w:pPr>
      <w:sdt>
        <w:sdtPr>
          <w:rPr>
            <w:b/>
          </w:rPr>
          <w:id w:val="66398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8F9">
            <w:rPr>
              <w:rFonts w:ascii="MS Gothic" w:eastAsia="MS Gothic" w:hAnsi="MS Gothic" w:hint="eastAsia"/>
              <w:b/>
            </w:rPr>
            <w:t>☐</w:t>
          </w:r>
        </w:sdtContent>
      </w:sdt>
      <w:r w:rsidR="00AB08F9">
        <w:tab/>
      </w:r>
      <w:r w:rsidR="00AB08F9">
        <w:rPr>
          <w:b/>
        </w:rPr>
        <w:t xml:space="preserve">Businessplan </w:t>
      </w:r>
      <w:r w:rsidR="00AB08F9" w:rsidRPr="00AB08F9">
        <w:t>(wirtschaftliche Tragfähigkeit</w:t>
      </w:r>
      <w:r w:rsidR="00AB08F9">
        <w:rPr>
          <w:b/>
        </w:rPr>
        <w:t>)</w:t>
      </w:r>
    </w:p>
    <w:p w:rsidR="00AB08F9" w:rsidRDefault="00CE1208" w:rsidP="00B22335">
      <w:pPr>
        <w:tabs>
          <w:tab w:val="left" w:pos="426"/>
        </w:tabs>
        <w:spacing w:after="0"/>
        <w:jc w:val="both"/>
        <w:rPr>
          <w:b/>
        </w:rPr>
      </w:pPr>
      <w:sdt>
        <w:sdtPr>
          <w:rPr>
            <w:b/>
          </w:rPr>
          <w:id w:val="-8456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>
            <w:rPr>
              <w:rFonts w:ascii="MS Gothic" w:eastAsia="MS Gothic" w:hAnsi="MS Gothic" w:hint="eastAsia"/>
              <w:b/>
            </w:rPr>
            <w:t>☐</w:t>
          </w:r>
        </w:sdtContent>
      </w:sdt>
      <w:r w:rsidR="00AB08F9">
        <w:tab/>
      </w:r>
      <w:r w:rsidR="00AB08F9">
        <w:rPr>
          <w:b/>
        </w:rPr>
        <w:t>Kostenschätzung</w:t>
      </w:r>
      <w:r w:rsidR="00AB08F9" w:rsidRPr="005170EC">
        <w:rPr>
          <w:b/>
        </w:rPr>
        <w:t xml:space="preserve"> nach</w:t>
      </w:r>
      <w:r w:rsidR="003623CF">
        <w:rPr>
          <w:b/>
        </w:rPr>
        <w:t xml:space="preserve"> den</w:t>
      </w:r>
      <w:r w:rsidR="00AB08F9" w:rsidRPr="005170EC">
        <w:rPr>
          <w:b/>
        </w:rPr>
        <w:t xml:space="preserve"> </w:t>
      </w:r>
      <w:r w:rsidR="003623CF">
        <w:rPr>
          <w:b/>
        </w:rPr>
        <w:t xml:space="preserve">einzelnen </w:t>
      </w:r>
      <w:r w:rsidR="00AB08F9" w:rsidRPr="005170EC">
        <w:rPr>
          <w:b/>
        </w:rPr>
        <w:t>Gewerken</w:t>
      </w:r>
    </w:p>
    <w:p w:rsidR="00284FD2" w:rsidRPr="00284FD2" w:rsidRDefault="00CE1208" w:rsidP="00B22335">
      <w:pPr>
        <w:tabs>
          <w:tab w:val="left" w:pos="426"/>
        </w:tabs>
        <w:spacing w:after="0"/>
        <w:jc w:val="both"/>
        <w:rPr>
          <w:b/>
        </w:rPr>
      </w:pPr>
      <w:sdt>
        <w:sdtPr>
          <w:rPr>
            <w:b/>
          </w:rPr>
          <w:id w:val="11954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FD2">
            <w:rPr>
              <w:rFonts w:ascii="MS Gothic" w:eastAsia="MS Gothic" w:hAnsi="MS Gothic" w:hint="eastAsia"/>
              <w:b/>
            </w:rPr>
            <w:t>☐</w:t>
          </w:r>
        </w:sdtContent>
      </w:sdt>
      <w:r w:rsidR="00284FD2">
        <w:tab/>
      </w:r>
      <w:r w:rsidR="00284FD2">
        <w:rPr>
          <w:b/>
        </w:rPr>
        <w:t xml:space="preserve">Antrag auf </w:t>
      </w:r>
      <w:r w:rsidR="008854DD">
        <w:rPr>
          <w:b/>
        </w:rPr>
        <w:t xml:space="preserve">Gewährung eines </w:t>
      </w:r>
      <w:r w:rsidR="00284FD2">
        <w:rPr>
          <w:b/>
        </w:rPr>
        <w:t>Zuschuss</w:t>
      </w:r>
      <w:r w:rsidR="008854DD">
        <w:rPr>
          <w:b/>
        </w:rPr>
        <w:t>es</w:t>
      </w:r>
      <w:r w:rsidR="00284FD2">
        <w:rPr>
          <w:b/>
        </w:rPr>
        <w:t xml:space="preserve"> vom</w:t>
      </w:r>
      <w:r w:rsidR="00C21DF7">
        <w:rPr>
          <w:b/>
        </w:rPr>
        <w:t xml:space="preserve">  </w:t>
      </w:r>
      <w:r w:rsidR="00284FD2">
        <w:rPr>
          <w:b/>
        </w:rPr>
        <w:t xml:space="preserve"> </w:t>
      </w:r>
      <w:r w:rsidR="00284FD2">
        <w:t>______________</w:t>
      </w:r>
    </w:p>
    <w:p w:rsidR="0032332D" w:rsidRDefault="00CE1208" w:rsidP="007E5BD6">
      <w:pPr>
        <w:tabs>
          <w:tab w:val="left" w:pos="426"/>
          <w:tab w:val="left" w:pos="6236"/>
        </w:tabs>
        <w:spacing w:after="0"/>
        <w:jc w:val="both"/>
      </w:pPr>
      <w:sdt>
        <w:sdtPr>
          <w:rPr>
            <w:b/>
          </w:rPr>
          <w:id w:val="-171357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E32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32D">
        <w:tab/>
      </w:r>
      <w:r w:rsidR="005170EC">
        <w:t xml:space="preserve">bei Vertretung Vollmacht </w:t>
      </w:r>
      <w:r w:rsidR="004A30DA">
        <w:t>–</w:t>
      </w:r>
      <w:r w:rsidR="005170EC">
        <w:t xml:space="preserve"> Eigentümer</w:t>
      </w:r>
      <w:r w:rsidR="004A30DA">
        <w:t>/in</w:t>
      </w:r>
    </w:p>
    <w:p w:rsidR="00642F84" w:rsidRPr="00F96A9C" w:rsidRDefault="007F3C41" w:rsidP="007F3C41">
      <w:pPr>
        <w:spacing w:after="0"/>
        <w:jc w:val="both"/>
        <w:rPr>
          <w:b/>
        </w:rPr>
      </w:pPr>
      <w:r>
        <w:lastRenderedPageBreak/>
        <w:t>Gefördert werden ausschließlich Umbau- und Ausbaumaßnahmen mit dem Ziel Leerstände zu beseitigen oder zu vermeiden</w:t>
      </w:r>
      <w:r w:rsidR="002F15E0">
        <w:t>,</w:t>
      </w:r>
      <w:r w:rsidR="002F15E0" w:rsidRPr="002F15E0">
        <w:t xml:space="preserve"> </w:t>
      </w:r>
      <w:r w:rsidR="002F15E0">
        <w:t xml:space="preserve">neue Geschäfts-, Dienstleistungs-, Handwerks- und Gastronomieflächen in der Erdgeschoßebene zu etablieren </w:t>
      </w:r>
      <w:r>
        <w:t xml:space="preserve">und </w:t>
      </w:r>
      <w:r w:rsidR="00642F84">
        <w:t>die zentrale Versorgungs</w:t>
      </w:r>
      <w:r w:rsidR="002F15E0">
        <w:t>-</w:t>
      </w:r>
      <w:r w:rsidR="00642F84">
        <w:t>funktion der Innenstadt zu erhalten.</w:t>
      </w:r>
    </w:p>
    <w:p w:rsidR="007F3C41" w:rsidRPr="007F2725" w:rsidRDefault="007F3C41" w:rsidP="007F3C41">
      <w:pPr>
        <w:spacing w:after="0"/>
        <w:jc w:val="both"/>
      </w:pPr>
      <w:r>
        <w:rPr>
          <w:b/>
        </w:rPr>
        <w:t xml:space="preserve">§ 3 </w:t>
      </w:r>
      <w:r w:rsidRPr="007F2725">
        <w:rPr>
          <w:b/>
        </w:rPr>
        <w:t>Förderrichtlinie der Stadt Straubing vom</w:t>
      </w:r>
      <w:r>
        <w:t xml:space="preserve"> </w:t>
      </w:r>
      <w:r w:rsidR="00084C4C" w:rsidRPr="00084C4C">
        <w:rPr>
          <w:b/>
        </w:rPr>
        <w:t>27.01.</w:t>
      </w:r>
      <w:r w:rsidRPr="007F2725">
        <w:rPr>
          <w:b/>
        </w:rPr>
        <w:t>2021</w:t>
      </w:r>
      <w:r w:rsidRPr="007F2725">
        <w:t xml:space="preserve"> </w:t>
      </w:r>
    </w:p>
    <w:p w:rsidR="009072CC" w:rsidRDefault="009072CC" w:rsidP="00432F2F">
      <w:pPr>
        <w:spacing w:after="0"/>
        <w:jc w:val="both"/>
      </w:pPr>
    </w:p>
    <w:p w:rsidR="009072CC" w:rsidRDefault="009072CC" w:rsidP="00432F2F">
      <w:pPr>
        <w:spacing w:after="0"/>
        <w:jc w:val="both"/>
      </w:pPr>
    </w:p>
    <w:p w:rsidR="009072CC" w:rsidRDefault="009072CC" w:rsidP="009072CC">
      <w:pPr>
        <w:spacing w:after="0"/>
        <w:jc w:val="center"/>
        <w:rPr>
          <w:b/>
        </w:rPr>
      </w:pPr>
      <w:r>
        <w:rPr>
          <w:b/>
        </w:rPr>
        <w:t>§ 1</w:t>
      </w:r>
      <w:r w:rsidR="00C26B40">
        <w:rPr>
          <w:b/>
        </w:rPr>
        <w:t xml:space="preserve"> Vertragsgegenstand</w:t>
      </w:r>
    </w:p>
    <w:p w:rsidR="009072CC" w:rsidRDefault="009072CC" w:rsidP="009072CC">
      <w:pPr>
        <w:spacing w:after="0"/>
        <w:jc w:val="center"/>
      </w:pPr>
    </w:p>
    <w:p w:rsidR="00724AD8" w:rsidRDefault="00425FEF" w:rsidP="00564C6D">
      <w:pPr>
        <w:spacing w:after="120"/>
        <w:jc w:val="both"/>
      </w:pPr>
      <w:r>
        <w:t xml:space="preserve">Der Antragsteller/die Antragstellerin </w:t>
      </w:r>
      <w:r w:rsidR="002F15E0">
        <w:t>verpflichte</w:t>
      </w:r>
      <w:r>
        <w:t>t</w:t>
      </w:r>
      <w:r w:rsidR="002F15E0">
        <w:t xml:space="preserve"> sich</w:t>
      </w:r>
      <w:r w:rsidR="00F466EE">
        <w:t>,</w:t>
      </w:r>
      <w:r>
        <w:t xml:space="preserve"> </w:t>
      </w:r>
      <w:r w:rsidR="00F466EE">
        <w:t>die</w:t>
      </w:r>
      <w:r w:rsidR="00F466EE" w:rsidRPr="00F466EE">
        <w:t xml:space="preserve"> im</w:t>
      </w:r>
      <w:r w:rsidR="00F466EE" w:rsidRPr="00F466EE">
        <w:rPr>
          <w:b/>
        </w:rPr>
        <w:t xml:space="preserve"> Antrag auf Gewährung eines Zuschusses </w:t>
      </w:r>
      <w:r w:rsidR="00F466EE" w:rsidRPr="00F466EE">
        <w:t xml:space="preserve">aufgeführten </w:t>
      </w:r>
      <w:r w:rsidR="000B4CFE">
        <w:t>Um- und Ausbaum</w:t>
      </w:r>
      <w:r w:rsidRPr="00F466EE">
        <w:t>aßnahmen</w:t>
      </w:r>
      <w:r w:rsidR="00781E74">
        <w:t xml:space="preserve"> in der Erdge</w:t>
      </w:r>
      <w:r w:rsidR="00707288">
        <w:t>schoßebene</w:t>
      </w:r>
      <w:r w:rsidR="00707288" w:rsidRPr="00707288">
        <w:t xml:space="preserve"> </w:t>
      </w:r>
      <w:r w:rsidR="002F15E0">
        <w:t>des genannten</w:t>
      </w:r>
      <w:r w:rsidR="004A30DA">
        <w:t xml:space="preserve"> Gebäudes </w:t>
      </w:r>
      <w:r w:rsidR="009C4055">
        <w:t>oder</w:t>
      </w:r>
      <w:r w:rsidR="00707288">
        <w:t xml:space="preserve"> in Geschoßebenen, die in direktem Z</w:t>
      </w:r>
      <w:r w:rsidR="004A30DA">
        <w:t xml:space="preserve">usammenhang zur </w:t>
      </w:r>
      <w:r w:rsidR="00F466EE">
        <w:t>diesen</w:t>
      </w:r>
      <w:r w:rsidR="004A30DA">
        <w:t xml:space="preserve"> stehen, </w:t>
      </w:r>
      <w:r w:rsidR="00564C6D">
        <w:t>durchzufü</w:t>
      </w:r>
      <w:r w:rsidR="000B4CFE">
        <w:t xml:space="preserve">hren und dauerhaft zu erhalten. </w:t>
      </w:r>
      <w:r w:rsidR="00F466EE">
        <w:t>Z</w:t>
      </w:r>
      <w:r w:rsidR="004A30DA">
        <w:t>ugehörige Neben- und Lagerräume sind</w:t>
      </w:r>
      <w:r w:rsidR="000B4CFE">
        <w:t xml:space="preserve"> </w:t>
      </w:r>
      <w:r w:rsidR="004A30DA">
        <w:t>eingeschlossen.</w:t>
      </w:r>
      <w:r w:rsidR="00564C6D">
        <w:t xml:space="preserve"> </w:t>
      </w:r>
    </w:p>
    <w:p w:rsidR="00724AD8" w:rsidRDefault="009C1117" w:rsidP="009C1117">
      <w:pPr>
        <w:spacing w:after="120"/>
        <w:jc w:val="both"/>
      </w:pPr>
      <w:r>
        <w:t xml:space="preserve">Die Maßnahmen müssen den Zielen des Förderprogramms im </w:t>
      </w:r>
      <w:r w:rsidRPr="00F60BCC">
        <w:rPr>
          <w:b/>
        </w:rPr>
        <w:t>Geltungsbereich</w:t>
      </w:r>
      <w:r>
        <w:rPr>
          <w:b/>
        </w:rPr>
        <w:t xml:space="preserve"> </w:t>
      </w:r>
      <w:r>
        <w:t xml:space="preserve">entsprechen und sind vor Ausführungsbeginn mit der Stadt Straubing bei einem Ortstermin abzustimmen.           </w:t>
      </w:r>
    </w:p>
    <w:p w:rsidR="00564C6D" w:rsidRDefault="00564C6D" w:rsidP="00432F2F">
      <w:pPr>
        <w:spacing w:after="0"/>
        <w:jc w:val="both"/>
      </w:pPr>
      <w:r>
        <w:t>Die Stadt S</w:t>
      </w:r>
      <w:r w:rsidR="00724AD8">
        <w:t xml:space="preserve">traubing verpflichtet sich, </w:t>
      </w:r>
      <w:r>
        <w:t xml:space="preserve">Maßnahmen </w:t>
      </w:r>
      <w:r w:rsidR="009C1117">
        <w:t>(</w:t>
      </w:r>
      <w:r>
        <w:t xml:space="preserve">gemäß den </w:t>
      </w:r>
      <w:r w:rsidRPr="00F60BCC">
        <w:rPr>
          <w:b/>
        </w:rPr>
        <w:t>Förderrichtlinien</w:t>
      </w:r>
      <w:r w:rsidR="009C1117">
        <w:rPr>
          <w:b/>
        </w:rPr>
        <w:t>)</w:t>
      </w:r>
      <w:r>
        <w:t xml:space="preserve"> in Verbindung mit </w:t>
      </w:r>
      <w:r w:rsidR="009C1117">
        <w:t>dieser Vereinbarung zu fördern, vorbehaltlich der Bereitstellung der erforderlichen Haushaltsmittel.</w:t>
      </w:r>
    </w:p>
    <w:p w:rsidR="00C26B40" w:rsidRDefault="00C26B40" w:rsidP="00C26B40">
      <w:pPr>
        <w:spacing w:after="0"/>
        <w:jc w:val="center"/>
        <w:rPr>
          <w:b/>
        </w:rPr>
      </w:pPr>
    </w:p>
    <w:p w:rsidR="00C26B40" w:rsidRDefault="00C26B40" w:rsidP="00C26B40">
      <w:pPr>
        <w:spacing w:after="0"/>
        <w:jc w:val="center"/>
        <w:rPr>
          <w:b/>
        </w:rPr>
      </w:pPr>
    </w:p>
    <w:p w:rsidR="00C26B40" w:rsidRDefault="00C26B40" w:rsidP="00C26B40">
      <w:pPr>
        <w:spacing w:after="0"/>
        <w:jc w:val="center"/>
        <w:rPr>
          <w:b/>
        </w:rPr>
      </w:pPr>
      <w:r>
        <w:rPr>
          <w:b/>
        </w:rPr>
        <w:t xml:space="preserve">§ 2 </w:t>
      </w:r>
      <w:r w:rsidR="00B93EED">
        <w:rPr>
          <w:b/>
        </w:rPr>
        <w:t>Grundlagen</w:t>
      </w:r>
    </w:p>
    <w:p w:rsidR="00E14913" w:rsidRDefault="00E14913" w:rsidP="00432F2F">
      <w:pPr>
        <w:spacing w:after="0"/>
        <w:jc w:val="both"/>
      </w:pPr>
    </w:p>
    <w:p w:rsidR="00C26B40" w:rsidRDefault="00E14913" w:rsidP="00E14913">
      <w:pPr>
        <w:spacing w:after="0"/>
        <w:jc w:val="both"/>
      </w:pPr>
      <w:r>
        <w:t>Grundlage für di</w:t>
      </w:r>
      <w:r w:rsidR="00C26B40">
        <w:t>ese</w:t>
      </w:r>
      <w:r>
        <w:t xml:space="preserve"> Vereinbarung sind</w:t>
      </w:r>
      <w:r w:rsidR="00260A9E">
        <w:t>:</w:t>
      </w:r>
    </w:p>
    <w:p w:rsidR="00C26B40" w:rsidRDefault="00E14913" w:rsidP="00C26B40">
      <w:pPr>
        <w:pStyle w:val="Listenabsatz"/>
        <w:numPr>
          <w:ilvl w:val="0"/>
          <w:numId w:val="1"/>
        </w:numPr>
        <w:spacing w:after="0"/>
        <w:ind w:left="584" w:hanging="357"/>
        <w:jc w:val="both"/>
      </w:pPr>
      <w:r>
        <w:t xml:space="preserve">der </w:t>
      </w:r>
      <w:r w:rsidRPr="00562BA1">
        <w:rPr>
          <w:b/>
        </w:rPr>
        <w:t xml:space="preserve">Antrag auf </w:t>
      </w:r>
      <w:r w:rsidR="00F466EE">
        <w:rPr>
          <w:b/>
        </w:rPr>
        <w:t>Gewährung eines Zuschusses</w:t>
      </w:r>
      <w:r>
        <w:t xml:space="preserve"> vom __. __. _____</w:t>
      </w:r>
      <w:r w:rsidR="00C26B40">
        <w:t xml:space="preserve"> </w:t>
      </w:r>
      <w:r w:rsidR="009C1117">
        <w:t>mit den</w:t>
      </w:r>
      <w:r>
        <w:t xml:space="preserve"> </w:t>
      </w:r>
      <w:r w:rsidR="00C26B40">
        <w:t xml:space="preserve">vollständigen </w:t>
      </w:r>
      <w:r>
        <w:t xml:space="preserve">Antragsunterlagen </w:t>
      </w:r>
    </w:p>
    <w:p w:rsidR="00E14913" w:rsidRDefault="00E14913" w:rsidP="00C26B40">
      <w:pPr>
        <w:pStyle w:val="Listenabsatz"/>
        <w:numPr>
          <w:ilvl w:val="0"/>
          <w:numId w:val="1"/>
        </w:numPr>
        <w:spacing w:after="0"/>
        <w:ind w:left="584" w:hanging="357"/>
        <w:jc w:val="both"/>
      </w:pPr>
      <w:r>
        <w:t xml:space="preserve">die </w:t>
      </w:r>
      <w:r w:rsidRPr="00562BA1">
        <w:rPr>
          <w:b/>
        </w:rPr>
        <w:t>Förderrichtlinien</w:t>
      </w:r>
      <w:r>
        <w:t xml:space="preserve"> des kommunalen Förderprogramms „Initiative Innenstadt“ gemäß Beschluss des Straubinger Stadtrats vom 27.01.2020.</w:t>
      </w:r>
    </w:p>
    <w:p w:rsidR="00E14913" w:rsidRDefault="00E14913" w:rsidP="00432F2F">
      <w:pPr>
        <w:spacing w:after="0"/>
        <w:jc w:val="both"/>
      </w:pPr>
    </w:p>
    <w:p w:rsidR="00A930CC" w:rsidRPr="00845C66" w:rsidRDefault="00A930CC" w:rsidP="00432F2F">
      <w:pPr>
        <w:spacing w:after="0"/>
        <w:jc w:val="both"/>
      </w:pPr>
    </w:p>
    <w:p w:rsidR="00A930CC" w:rsidRDefault="00A930CC" w:rsidP="00A930CC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C26B40">
        <w:rPr>
          <w:b/>
        </w:rPr>
        <w:t xml:space="preserve">3 </w:t>
      </w:r>
      <w:r w:rsidR="00F52D79">
        <w:rPr>
          <w:b/>
        </w:rPr>
        <w:t>K</w:t>
      </w:r>
      <w:r w:rsidR="00B93EED">
        <w:rPr>
          <w:b/>
        </w:rPr>
        <w:t>osten der Maßnahme(n)</w:t>
      </w:r>
    </w:p>
    <w:p w:rsidR="00A930CC" w:rsidRPr="00E74225" w:rsidRDefault="00A930CC" w:rsidP="00A930CC">
      <w:pPr>
        <w:spacing w:after="0"/>
        <w:jc w:val="both"/>
      </w:pPr>
    </w:p>
    <w:p w:rsidR="00B5640E" w:rsidRDefault="00977D2B" w:rsidP="00E74225">
      <w:pPr>
        <w:spacing w:after="120"/>
        <w:jc w:val="both"/>
      </w:pPr>
      <w:r>
        <w:t>D</w:t>
      </w:r>
      <w:r w:rsidR="00425FEF">
        <w:t>er Eigentümer</w:t>
      </w:r>
      <w:r w:rsidR="009072CC">
        <w:t>/die Eigentümerin</w:t>
      </w:r>
      <w:r w:rsidR="00425FEF">
        <w:t xml:space="preserve"> verpflichtet sich</w:t>
      </w:r>
      <w:r w:rsidR="00B5640E">
        <w:t>,</w:t>
      </w:r>
      <w:r>
        <w:t xml:space="preserve"> </w:t>
      </w:r>
      <w:r w:rsidR="00B5640E">
        <w:t xml:space="preserve">die in der </w:t>
      </w:r>
      <w:r w:rsidR="00510DB3">
        <w:rPr>
          <w:b/>
        </w:rPr>
        <w:t>Maßnahmen</w:t>
      </w:r>
      <w:r w:rsidR="00B5640E" w:rsidRPr="003C7C25">
        <w:rPr>
          <w:b/>
        </w:rPr>
        <w:t>beschreibung</w:t>
      </w:r>
      <w:r w:rsidR="00B5640E">
        <w:t xml:space="preserve"> </w:t>
      </w:r>
      <w:r w:rsidR="00510DB3">
        <w:t xml:space="preserve">ausführlich beschriebenen </w:t>
      </w:r>
      <w:bookmarkStart w:id="0" w:name="_GoBack"/>
      <w:bookmarkEnd w:id="0"/>
      <w:r w:rsidR="00B5640E">
        <w:t>Maßnahmen durchzuführen.</w:t>
      </w:r>
    </w:p>
    <w:p w:rsidR="00425FEF" w:rsidRDefault="000A1B97" w:rsidP="00B5640E">
      <w:pPr>
        <w:spacing w:after="0"/>
        <w:jc w:val="both"/>
      </w:pPr>
      <w:r>
        <w:t xml:space="preserve">Die </w:t>
      </w:r>
      <w:r w:rsidR="003B28E7">
        <w:rPr>
          <w:b/>
        </w:rPr>
        <w:t>Gesamtkosten der Maßnahme</w:t>
      </w:r>
      <w:r>
        <w:t xml:space="preserve"> werden auf </w:t>
      </w:r>
    </w:p>
    <w:p w:rsidR="001C17BD" w:rsidRDefault="000A1B97" w:rsidP="00E74225">
      <w:pPr>
        <w:spacing w:after="120"/>
        <w:jc w:val="both"/>
      </w:pPr>
      <w:r>
        <w:t>folgenden Betrag veranschlagt</w:t>
      </w:r>
      <w:r w:rsidR="009C4055">
        <w:t xml:space="preserve"> (mind. 10.000</w:t>
      </w:r>
      <w:r w:rsidR="000E240A">
        <w:t xml:space="preserve"> Euro): </w:t>
      </w:r>
      <w:r w:rsidR="00260A9E">
        <w:t xml:space="preserve">                         </w:t>
      </w:r>
      <w:r w:rsidR="000E240A">
        <w:t>_______</w:t>
      </w:r>
      <w:r w:rsidR="00425FEF">
        <w:t>___</w:t>
      </w:r>
      <w:r w:rsidR="000E240A">
        <w:t>_______</w:t>
      </w:r>
      <w:proofErr w:type="gramStart"/>
      <w:r w:rsidR="000E240A">
        <w:t>_</w:t>
      </w:r>
      <w:r w:rsidR="00425FEF">
        <w:t xml:space="preserve">  €</w:t>
      </w:r>
      <w:proofErr w:type="gramEnd"/>
    </w:p>
    <w:p w:rsidR="001C17BD" w:rsidRDefault="001C17BD" w:rsidP="00B5640E">
      <w:pPr>
        <w:spacing w:after="0"/>
        <w:jc w:val="both"/>
      </w:pPr>
      <w:r>
        <w:t xml:space="preserve">Grundlage hierfür ist die </w:t>
      </w:r>
      <w:r w:rsidR="003B28E7">
        <w:t xml:space="preserve">bei der Stadt Straubing </w:t>
      </w:r>
      <w:r>
        <w:t>vorgelegte Planung, die Kostenaufstellung nach Gewerken und Firmen sowie die Maßnahmenbeschreibung, die verbindlicher Bestandteil dieser Vereinbarung ist.</w:t>
      </w:r>
    </w:p>
    <w:p w:rsidR="00925072" w:rsidRDefault="00364BB7" w:rsidP="00845C66">
      <w:pPr>
        <w:spacing w:after="0" w:line="360" w:lineRule="auto"/>
        <w:jc w:val="both"/>
      </w:pPr>
      <w:r>
        <w:t xml:space="preserve">                                                                                </w:t>
      </w:r>
    </w:p>
    <w:p w:rsidR="00845C66" w:rsidRPr="00845C66" w:rsidRDefault="00845C66" w:rsidP="00845C66">
      <w:pPr>
        <w:spacing w:after="0" w:line="360" w:lineRule="auto"/>
        <w:jc w:val="both"/>
      </w:pPr>
    </w:p>
    <w:p w:rsidR="00977D2B" w:rsidRDefault="00277EC0" w:rsidP="00277EC0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C26B40">
        <w:rPr>
          <w:b/>
        </w:rPr>
        <w:t>4</w:t>
      </w:r>
      <w:r w:rsidR="001534A3">
        <w:rPr>
          <w:b/>
        </w:rPr>
        <w:t xml:space="preserve"> Durchführung</w:t>
      </w:r>
      <w:r w:rsidR="008408C3">
        <w:rPr>
          <w:b/>
        </w:rPr>
        <w:t>/Nachbesserung</w:t>
      </w:r>
      <w:r w:rsidR="00B93EED">
        <w:rPr>
          <w:b/>
        </w:rPr>
        <w:t xml:space="preserve"> </w:t>
      </w:r>
    </w:p>
    <w:p w:rsidR="00277EC0" w:rsidRPr="00E74225" w:rsidRDefault="00277EC0" w:rsidP="00277EC0">
      <w:pPr>
        <w:spacing w:after="0"/>
        <w:jc w:val="both"/>
      </w:pPr>
    </w:p>
    <w:p w:rsidR="00133097" w:rsidRDefault="00133097" w:rsidP="00E74225">
      <w:pPr>
        <w:spacing w:after="120"/>
        <w:jc w:val="both"/>
      </w:pPr>
      <w:r>
        <w:t xml:space="preserve">Der Beginn der </w:t>
      </w:r>
      <w:r w:rsidR="00D44865">
        <w:t>in der Maßnahmenbeschreibung aufgeführten</w:t>
      </w:r>
      <w:r>
        <w:t xml:space="preserve"> Maßnahme</w:t>
      </w:r>
      <w:r w:rsidR="00B5640E">
        <w:t>n</w:t>
      </w:r>
      <w:r w:rsidR="00FB01AF">
        <w:t xml:space="preserve"> </w:t>
      </w:r>
      <w:r>
        <w:t xml:space="preserve">darf frühestens </w:t>
      </w:r>
      <w:r w:rsidRPr="00DB6D66">
        <w:t>nach Abschluss der Maßnahmenvereinbarung</w:t>
      </w:r>
      <w:r>
        <w:t xml:space="preserve"> erfolgen.</w:t>
      </w:r>
    </w:p>
    <w:p w:rsidR="00133097" w:rsidRDefault="00FB01AF" w:rsidP="00E74225">
      <w:pPr>
        <w:spacing w:after="120"/>
        <w:jc w:val="both"/>
      </w:pPr>
      <w:r>
        <w:lastRenderedPageBreak/>
        <w:t>In Ausnahmefällen kann</w:t>
      </w:r>
      <w:r w:rsidR="00564C6D">
        <w:t>,</w:t>
      </w:r>
      <w:r w:rsidR="00133097">
        <w:t xml:space="preserve"> </w:t>
      </w:r>
      <w:r w:rsidR="00133097" w:rsidRPr="00FB01AF">
        <w:t xml:space="preserve">nach </w:t>
      </w:r>
      <w:r w:rsidR="00F60BCC">
        <w:t xml:space="preserve">schriftlicher </w:t>
      </w:r>
      <w:r w:rsidR="00133097" w:rsidRPr="00FB01AF">
        <w:t>Bewilligung</w:t>
      </w:r>
      <w:r w:rsidR="00133097">
        <w:t xml:space="preserve"> durch die</w:t>
      </w:r>
      <w:r>
        <w:t xml:space="preserve"> Stadt Straubing</w:t>
      </w:r>
      <w:r w:rsidR="00564C6D">
        <w:t>,</w:t>
      </w:r>
      <w:r w:rsidR="00133097">
        <w:t xml:space="preserve"> vorzeitig mit der Maßnahme begonnen werden. </w:t>
      </w:r>
    </w:p>
    <w:p w:rsidR="00A93708" w:rsidRDefault="00825C3E" w:rsidP="00A93708">
      <w:pPr>
        <w:spacing w:after="0"/>
        <w:jc w:val="both"/>
        <w:rPr>
          <w:rFonts w:asciiTheme="minorHAnsi" w:eastAsia="MS Gothic" w:hAnsiTheme="minorHAnsi" w:cstheme="minorHAnsi"/>
        </w:rPr>
      </w:pPr>
      <w:r>
        <w:t xml:space="preserve">Die </w:t>
      </w:r>
      <w:r w:rsidRPr="00F60BCC">
        <w:rPr>
          <w:b/>
        </w:rPr>
        <w:t>Erlaubnis zum</w:t>
      </w:r>
      <w:r w:rsidR="008854DD" w:rsidRPr="00F60BCC">
        <w:rPr>
          <w:b/>
        </w:rPr>
        <w:t xml:space="preserve"> vorzeitigen Maßnahmenbeginn</w:t>
      </w:r>
      <w:r>
        <w:t xml:space="preserve"> wird erteilt</w:t>
      </w:r>
      <w:r w:rsidR="008854DD">
        <w:t xml:space="preserve">:    ja </w:t>
      </w:r>
      <w:r w:rsidR="008854DD">
        <w:rPr>
          <w:rFonts w:ascii="MS Gothic" w:eastAsia="MS Gothic" w:hAnsi="MS Gothic" w:hint="eastAsia"/>
        </w:rPr>
        <w:t>☐</w:t>
      </w:r>
      <w:r w:rsidR="008854DD">
        <w:t xml:space="preserve">    nein </w:t>
      </w:r>
      <w:r w:rsidR="008854DD">
        <w:rPr>
          <w:rFonts w:ascii="MS Gothic" w:eastAsia="MS Gothic" w:hAnsi="MS Gothic" w:hint="eastAsia"/>
        </w:rPr>
        <w:t>☐</w:t>
      </w:r>
    </w:p>
    <w:p w:rsidR="00A93708" w:rsidRPr="00A93708" w:rsidRDefault="00A93708" w:rsidP="00A93708">
      <w:pPr>
        <w:spacing w:after="120"/>
        <w:jc w:val="both"/>
        <w:rPr>
          <w:rFonts w:asciiTheme="minorHAnsi" w:eastAsia="MS Gothic" w:hAnsiTheme="minorHAnsi" w:cstheme="minorHAnsi"/>
        </w:rPr>
      </w:pPr>
      <w:r>
        <w:rPr>
          <w:rFonts w:eastAsia="MS Gothic"/>
        </w:rPr>
        <w:t xml:space="preserve">Diese Zustimmung gilt bis </w:t>
      </w:r>
      <w:proofErr w:type="gramStart"/>
      <w:r>
        <w:rPr>
          <w:rFonts w:eastAsia="MS Gothic"/>
        </w:rPr>
        <w:t xml:space="preserve">zum  </w:t>
      </w:r>
      <w:r w:rsidR="003D0DB2">
        <w:t>_</w:t>
      </w:r>
      <w:proofErr w:type="gramEnd"/>
      <w:r w:rsidR="003D0DB2">
        <w:t xml:space="preserve">__________  </w:t>
      </w:r>
      <w:r w:rsidRPr="00467865">
        <w:rPr>
          <w:highlight w:val="yellow"/>
        </w:rPr>
        <w:t xml:space="preserve">Datum der </w:t>
      </w:r>
      <w:r w:rsidRPr="003D0DB2">
        <w:rPr>
          <w:highlight w:val="yellow"/>
        </w:rPr>
        <w:t xml:space="preserve">Antragstellung </w:t>
      </w:r>
      <w:r w:rsidR="003D0DB2" w:rsidRPr="003D0DB2">
        <w:rPr>
          <w:highlight w:val="yellow"/>
        </w:rPr>
        <w:t>bis spätestens 21.12.2023</w:t>
      </w:r>
    </w:p>
    <w:p w:rsidR="00FB01AF" w:rsidRDefault="00133097" w:rsidP="00564C6D">
      <w:pPr>
        <w:spacing w:after="120"/>
        <w:jc w:val="both"/>
      </w:pPr>
      <w:r>
        <w:t>Die vertragsmäßige Durchführun</w:t>
      </w:r>
      <w:r w:rsidR="00B5640E">
        <w:t>g der Maßnahme</w:t>
      </w:r>
      <w:r>
        <w:t xml:space="preserve"> kann durch die Stadt Straubing geprüft werden, Nachbesserungen können</w:t>
      </w:r>
      <w:r w:rsidR="00AE42C5">
        <w:t xml:space="preserve"> </w:t>
      </w:r>
      <w:r w:rsidR="00DB283D">
        <w:t>gegebenenfalls</w:t>
      </w:r>
      <w:r>
        <w:t xml:space="preserve"> verlangt werden.</w:t>
      </w:r>
    </w:p>
    <w:p w:rsidR="00B76F5B" w:rsidRDefault="005E1D06" w:rsidP="00E74225">
      <w:pPr>
        <w:spacing w:after="120"/>
        <w:jc w:val="both"/>
      </w:pPr>
      <w:r>
        <w:t>Der Eigentümer</w:t>
      </w:r>
      <w:r w:rsidR="00E14913">
        <w:t>/die Eigentümerin</w:t>
      </w:r>
      <w:r w:rsidR="00845C66">
        <w:t xml:space="preserve"> ist verpflichtet alle nach öffentlichem Recht erforderlichen </w:t>
      </w:r>
      <w:r w:rsidR="00845C66" w:rsidRPr="000719A5">
        <w:t>Genehmigungen (Baugenehmigung</w:t>
      </w:r>
      <w:r w:rsidR="00004C41" w:rsidRPr="000719A5">
        <w:t xml:space="preserve">, </w:t>
      </w:r>
      <w:r w:rsidR="00564C6D">
        <w:t>denkmalrechtliche Erlaubnis</w:t>
      </w:r>
      <w:r w:rsidR="00845C66" w:rsidRPr="000719A5">
        <w:t>) vor Baubeginn einzuholen und sowohl Baubeginn als auch Fertigstellung</w:t>
      </w:r>
      <w:r w:rsidR="00845C66">
        <w:t xml:space="preserve"> der Maßnahme bei der Stadt Straubing anzuzeigen.</w:t>
      </w:r>
    </w:p>
    <w:p w:rsidR="00133097" w:rsidRDefault="00133097" w:rsidP="00133097">
      <w:pPr>
        <w:spacing w:after="0"/>
        <w:jc w:val="both"/>
      </w:pPr>
      <w:r>
        <w:t>Die Baumaßnahmen werden nach den anerkannten Regeln der Baukunst ausgefüh</w:t>
      </w:r>
      <w:r w:rsidR="009A3AB8">
        <w:t>rt. Die baurechtlichen</w:t>
      </w:r>
      <w:r>
        <w:t xml:space="preserve"> Vorschri</w:t>
      </w:r>
      <w:r w:rsidR="009A3AB8">
        <w:t xml:space="preserve">ften </w:t>
      </w:r>
      <w:r>
        <w:t>und Auflagen werden beachtet.</w:t>
      </w:r>
    </w:p>
    <w:p w:rsidR="00B830B0" w:rsidRDefault="00B830B0" w:rsidP="00277EC0">
      <w:pPr>
        <w:spacing w:after="0"/>
        <w:jc w:val="both"/>
      </w:pPr>
    </w:p>
    <w:p w:rsidR="00B24523" w:rsidRPr="00E74225" w:rsidRDefault="00B24523" w:rsidP="003B0E7B">
      <w:pPr>
        <w:spacing w:after="0"/>
        <w:jc w:val="both"/>
      </w:pPr>
    </w:p>
    <w:p w:rsidR="00B24523" w:rsidRDefault="00B24523" w:rsidP="00B24523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845C66">
        <w:rPr>
          <w:b/>
        </w:rPr>
        <w:t>5</w:t>
      </w:r>
      <w:r w:rsidR="00B93EED">
        <w:rPr>
          <w:b/>
        </w:rPr>
        <w:t xml:space="preserve"> Fördermittel</w:t>
      </w:r>
      <w:r w:rsidR="00D41D98">
        <w:rPr>
          <w:b/>
        </w:rPr>
        <w:t>/Auszahlung</w:t>
      </w:r>
    </w:p>
    <w:p w:rsidR="00B24523" w:rsidRPr="00E74225" w:rsidRDefault="00B24523" w:rsidP="00B24523">
      <w:pPr>
        <w:spacing w:after="0"/>
        <w:jc w:val="both"/>
      </w:pPr>
    </w:p>
    <w:p w:rsidR="00B93EED" w:rsidRDefault="00B93EED" w:rsidP="00E74225">
      <w:pPr>
        <w:spacing w:after="120"/>
        <w:jc w:val="both"/>
      </w:pPr>
      <w:r>
        <w:t>Die Fördermittel sind zweckgebunden und betragen je nach Einzelobjekt max. 30 % der zuwendungsfähigen Kosten. Die maximale Fördersumme beläuft sich auf 25.000 Euro</w:t>
      </w:r>
      <w:r w:rsidR="007A765D">
        <w:t xml:space="preserve"> und kann auch auf mehrere Bauabschnitte verteilt werden</w:t>
      </w:r>
      <w:r>
        <w:t xml:space="preserve">. Eine Überschreitung </w:t>
      </w:r>
      <w:r w:rsidR="007A765D">
        <w:t xml:space="preserve">der Höchstgrenze </w:t>
      </w:r>
      <w:r>
        <w:t xml:space="preserve">ist nur in </w:t>
      </w:r>
      <w:r w:rsidR="003B2B10">
        <w:t xml:space="preserve">begründeten </w:t>
      </w:r>
      <w:r>
        <w:t>Ausnahmefällen möglich.</w:t>
      </w:r>
      <w:r w:rsidR="00192ECF">
        <w:t xml:space="preserve"> </w:t>
      </w:r>
      <w:r w:rsidR="00192ECF" w:rsidRPr="00192ECF">
        <w:rPr>
          <w:highlight w:val="yellow"/>
        </w:rPr>
        <w:t>VOB ab 30.000 Euro</w:t>
      </w:r>
      <w:r w:rsidR="00192ECF">
        <w:t xml:space="preserve"> </w:t>
      </w:r>
    </w:p>
    <w:p w:rsidR="00D41D98" w:rsidRDefault="00B93EED" w:rsidP="00E74225">
      <w:pPr>
        <w:spacing w:after="120" w:line="240" w:lineRule="auto"/>
        <w:jc w:val="both"/>
      </w:pPr>
      <w:r>
        <w:t>Die Investitionssumme muss mindestens 10.000 Euro betragen</w:t>
      </w:r>
      <w:r w:rsidR="00D41D98">
        <w:t>.</w:t>
      </w:r>
    </w:p>
    <w:p w:rsidR="00D41D98" w:rsidRDefault="00D41D98" w:rsidP="00E74225">
      <w:pPr>
        <w:spacing w:after="120"/>
        <w:jc w:val="both"/>
      </w:pPr>
      <w:r w:rsidRPr="00B93EED">
        <w:t xml:space="preserve">Nach </w:t>
      </w:r>
      <w:r>
        <w:t xml:space="preserve">vollständiger plangemäßer Ausführung </w:t>
      </w:r>
      <w:r w:rsidRPr="00B93EED">
        <w:t>der Fördermaßnahme</w:t>
      </w:r>
      <w:r w:rsidR="000719A5">
        <w:t xml:space="preserve"> und Prüfung durch die Kommune</w:t>
      </w:r>
      <w:r>
        <w:t xml:space="preserve"> </w:t>
      </w:r>
      <w:r w:rsidRPr="00B93EED">
        <w:t>werden die Zuwendungen in der Regel in einer Summe ausbezahlt</w:t>
      </w:r>
      <w:r>
        <w:t>.</w:t>
      </w:r>
    </w:p>
    <w:p w:rsidR="00D41D98" w:rsidRDefault="00D41D98" w:rsidP="00D41D98">
      <w:pPr>
        <w:spacing w:after="0"/>
        <w:jc w:val="both"/>
      </w:pPr>
      <w:r>
        <w:t>Zum Nachweis der erbrachten Leistungen und der entstandenen Kosten s</w:t>
      </w:r>
      <w:r w:rsidR="00DB283D">
        <w:t xml:space="preserve">ind die Rechnungen im Original und </w:t>
      </w:r>
      <w:r w:rsidR="00D26F2E">
        <w:t xml:space="preserve">chronologisch </w:t>
      </w:r>
      <w:r>
        <w:t>geordnet nach de</w:t>
      </w:r>
      <w:r w:rsidR="00DB283D">
        <w:t>n einzelnen Gewerken und Firmen</w:t>
      </w:r>
      <w:r>
        <w:t xml:space="preserve"> zusammen mit einer </w:t>
      </w:r>
      <w:r w:rsidRPr="00562BA1">
        <w:t>Kostenaufstellung</w:t>
      </w:r>
      <w:r w:rsidR="003A2B63">
        <w:t xml:space="preserve"> und einer Dokumentation der Maßnahme mit Fotos (Zustand vor und nach der Maßnahme) </w:t>
      </w:r>
      <w:r w:rsidRPr="00B76F5B">
        <w:t>spätestens 3 Monate nach Abschluss</w:t>
      </w:r>
      <w:r>
        <w:t xml:space="preserve"> der Arbeiten einzureichen</w:t>
      </w:r>
      <w:r w:rsidR="008B26D5">
        <w:t xml:space="preserve"> (</w:t>
      </w:r>
      <w:r w:rsidR="008B26D5" w:rsidRPr="00562BA1">
        <w:rPr>
          <w:b/>
        </w:rPr>
        <w:t>Verwendungsnachweis</w:t>
      </w:r>
      <w:r w:rsidR="008B26D5">
        <w:t>)</w:t>
      </w:r>
      <w:r>
        <w:t>.</w:t>
      </w:r>
    </w:p>
    <w:p w:rsidR="0034108C" w:rsidRPr="0034108C" w:rsidRDefault="0034108C" w:rsidP="00E74225">
      <w:pPr>
        <w:tabs>
          <w:tab w:val="left" w:pos="6804"/>
          <w:tab w:val="left" w:pos="7513"/>
        </w:tabs>
        <w:spacing w:after="120"/>
        <w:jc w:val="both"/>
        <w:rPr>
          <w:rFonts w:eastAsia="Calibri"/>
        </w:rPr>
      </w:pPr>
      <w:r w:rsidRPr="0034108C">
        <w:rPr>
          <w:rFonts w:eastAsia="Calibri"/>
        </w:rPr>
        <w:t>Bitte verwenden Sie für Ihre Kostenaufstellung das zur Verfügung gestellte</w:t>
      </w:r>
      <w:r w:rsidR="008854DD">
        <w:rPr>
          <w:rFonts w:eastAsia="Calibri"/>
        </w:rPr>
        <w:t>,</w:t>
      </w:r>
      <w:r w:rsidRPr="0034108C">
        <w:rPr>
          <w:rFonts w:eastAsia="Calibri"/>
        </w:rPr>
        <w:t xml:space="preserve"> bearbeitbare Formblatt (Excel-Tabelle). Diese Datei steht Ihnen unter</w:t>
      </w:r>
    </w:p>
    <w:p w:rsidR="0034108C" w:rsidRPr="0034108C" w:rsidRDefault="00CE1208" w:rsidP="00E74225">
      <w:pPr>
        <w:tabs>
          <w:tab w:val="left" w:pos="6804"/>
          <w:tab w:val="left" w:pos="7513"/>
        </w:tabs>
        <w:spacing w:after="120"/>
        <w:jc w:val="both"/>
        <w:rPr>
          <w:rFonts w:eastAsia="Calibri"/>
          <w:sz w:val="20"/>
          <w:szCs w:val="20"/>
        </w:rPr>
      </w:pPr>
      <w:hyperlink r:id="rId8" w:history="1">
        <w:r w:rsidR="0034108C" w:rsidRPr="0034108C">
          <w:rPr>
            <w:rFonts w:eastAsia="Calibri"/>
            <w:color w:val="0000FF" w:themeColor="hyperlink"/>
            <w:sz w:val="20"/>
            <w:szCs w:val="20"/>
            <w:u w:val="single"/>
          </w:rPr>
          <w:t>www.straubing.de</w:t>
        </w:r>
      </w:hyperlink>
      <w:r w:rsidR="0034108C" w:rsidRPr="0034108C">
        <w:rPr>
          <w:rFonts w:eastAsia="Calibri"/>
          <w:color w:val="0000FF" w:themeColor="hyperlink"/>
          <w:sz w:val="20"/>
          <w:szCs w:val="20"/>
        </w:rPr>
        <w:t xml:space="preserve"> </w:t>
      </w:r>
      <w:r w:rsidR="0034108C" w:rsidRPr="0034108C">
        <w:rPr>
          <w:rFonts w:eastAsia="Calibri"/>
          <w:sz w:val="20"/>
          <w:szCs w:val="20"/>
        </w:rPr>
        <w:t>(Bürger&amp;Soziales/Bauen&amp;Umwelt/</w:t>
      </w:r>
      <w:r w:rsidR="0034108C" w:rsidRPr="00F52D79">
        <w:rPr>
          <w:rFonts w:eastAsia="Calibri"/>
          <w:sz w:val="20"/>
          <w:szCs w:val="20"/>
          <w:highlight w:val="yellow"/>
        </w:rPr>
        <w:t>Sanierungsgebiete)</w:t>
      </w:r>
    </w:p>
    <w:p w:rsidR="00D41D98" w:rsidRPr="00E74225" w:rsidRDefault="0034108C" w:rsidP="00E74225">
      <w:pPr>
        <w:tabs>
          <w:tab w:val="left" w:pos="6804"/>
          <w:tab w:val="left" w:pos="7513"/>
        </w:tabs>
        <w:spacing w:after="120"/>
        <w:jc w:val="both"/>
        <w:rPr>
          <w:rFonts w:eastAsia="Calibri"/>
        </w:rPr>
      </w:pPr>
      <w:r w:rsidRPr="0034108C">
        <w:rPr>
          <w:rFonts w:eastAsia="Calibri"/>
        </w:rPr>
        <w:t>zum Download zur Verfügung.</w:t>
      </w:r>
    </w:p>
    <w:p w:rsidR="00F17944" w:rsidRDefault="00D41D98" w:rsidP="00E74225">
      <w:pPr>
        <w:spacing w:after="120"/>
        <w:jc w:val="both"/>
      </w:pPr>
      <w:r>
        <w:t>Der Eigentümer/die Eigentümerin verpflichtet sich alle Zuschüsse aus öffentlichen Mitteln, die bereits gewährt wurden, anzugeben.</w:t>
      </w:r>
    </w:p>
    <w:p w:rsidR="00B832C3" w:rsidRDefault="00B832C3" w:rsidP="00E74225">
      <w:pPr>
        <w:spacing w:after="120"/>
        <w:jc w:val="both"/>
      </w:pPr>
      <w:r>
        <w:t xml:space="preserve">Wurden/werden weitere Zuschüsse aus öffentlichen Mitteln beantragt:  ja </w:t>
      </w:r>
      <w:r>
        <w:rPr>
          <w:rFonts w:ascii="MS Gothic" w:eastAsia="MS Gothic" w:hAnsi="MS Gothic" w:hint="eastAsia"/>
        </w:rPr>
        <w:t>☐</w:t>
      </w:r>
      <w:r>
        <w:t xml:space="preserve">    nein </w:t>
      </w:r>
      <w:r>
        <w:rPr>
          <w:rFonts w:ascii="MS Gothic" w:eastAsia="MS Gothic" w:hAnsi="MS Gothic" w:hint="eastAsia"/>
        </w:rPr>
        <w:t>☐</w:t>
      </w:r>
      <w:r>
        <w:t xml:space="preserve">  </w:t>
      </w:r>
    </w:p>
    <w:p w:rsidR="00B832C3" w:rsidRDefault="00B832C3" w:rsidP="00E74225">
      <w:pPr>
        <w:spacing w:after="120"/>
        <w:jc w:val="both"/>
      </w:pPr>
      <w:r>
        <w:t xml:space="preserve">falls ja, </w:t>
      </w:r>
      <w:proofErr w:type="gramStart"/>
      <w:r>
        <w:t>welche  _</w:t>
      </w:r>
      <w:proofErr w:type="gramEnd"/>
      <w:r>
        <w:t>____________________________________________________________</w:t>
      </w:r>
    </w:p>
    <w:p w:rsidR="00F17944" w:rsidRPr="00B93EED" w:rsidRDefault="00F17944" w:rsidP="00B93EED">
      <w:pPr>
        <w:spacing w:after="0" w:line="240" w:lineRule="auto"/>
        <w:jc w:val="both"/>
      </w:pPr>
      <w:r>
        <w:t xml:space="preserve">Auf die Förderung besteht </w:t>
      </w:r>
      <w:r w:rsidRPr="00562BA1">
        <w:rPr>
          <w:b/>
        </w:rPr>
        <w:t>kein Rechtsanspruch</w:t>
      </w:r>
      <w:r>
        <w:t>.</w:t>
      </w:r>
    </w:p>
    <w:p w:rsidR="00B93EED" w:rsidRPr="00E74225" w:rsidRDefault="00B93EED" w:rsidP="00B93EED">
      <w:pPr>
        <w:spacing w:after="0" w:line="240" w:lineRule="auto"/>
        <w:jc w:val="both"/>
      </w:pPr>
    </w:p>
    <w:p w:rsidR="00C72B91" w:rsidRPr="00CF3E90" w:rsidRDefault="00C72B91" w:rsidP="00B93EED">
      <w:pPr>
        <w:spacing w:after="0" w:line="240" w:lineRule="auto"/>
        <w:jc w:val="both"/>
      </w:pPr>
    </w:p>
    <w:p w:rsidR="00B24523" w:rsidRDefault="00B24523" w:rsidP="00B24523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845C66">
        <w:rPr>
          <w:b/>
        </w:rPr>
        <w:t xml:space="preserve">6 </w:t>
      </w:r>
      <w:r w:rsidR="00C72B91">
        <w:rPr>
          <w:b/>
        </w:rPr>
        <w:t>Bindefrist/</w:t>
      </w:r>
      <w:r w:rsidR="00845C66">
        <w:rPr>
          <w:b/>
        </w:rPr>
        <w:t>Änderungen</w:t>
      </w:r>
    </w:p>
    <w:p w:rsidR="00B24523" w:rsidRPr="00E74225" w:rsidRDefault="00B24523" w:rsidP="00B24523">
      <w:pPr>
        <w:spacing w:after="0"/>
        <w:jc w:val="both"/>
      </w:pPr>
    </w:p>
    <w:p w:rsidR="00C72B91" w:rsidRDefault="00C72B91" w:rsidP="00E74225">
      <w:pPr>
        <w:spacing w:after="120"/>
        <w:jc w:val="both"/>
      </w:pPr>
      <w:r w:rsidRPr="00C72B91">
        <w:t xml:space="preserve">Die </w:t>
      </w:r>
      <w:r w:rsidRPr="00375649">
        <w:rPr>
          <w:b/>
        </w:rPr>
        <w:t>Bindefrist</w:t>
      </w:r>
      <w:r>
        <w:t xml:space="preserve"> für geförderte Maßnahmen beträgt </w:t>
      </w:r>
      <w:r w:rsidRPr="00375649">
        <w:rPr>
          <w:b/>
        </w:rPr>
        <w:t>10 Jahre</w:t>
      </w:r>
      <w:r>
        <w:t xml:space="preserve"> nach Auszahlung der Fördermittel.</w:t>
      </w:r>
    </w:p>
    <w:p w:rsidR="003A2B63" w:rsidRDefault="00C72B91" w:rsidP="003A2B63">
      <w:pPr>
        <w:spacing w:after="0"/>
        <w:jc w:val="both"/>
      </w:pPr>
      <w:r>
        <w:lastRenderedPageBreak/>
        <w:t>Änderungen an geförderten Maßnahmen</w:t>
      </w:r>
      <w:r w:rsidR="00F52D79">
        <w:t xml:space="preserve"> (§ 1)</w:t>
      </w:r>
      <w:r>
        <w:t xml:space="preserve"> innerhalb dieses Zeitraumes müssen schriftlich bei der Stadt Straubing beantragt werden.</w:t>
      </w:r>
      <w:r w:rsidR="00C56320">
        <w:t xml:space="preserve"> </w:t>
      </w:r>
      <w:r>
        <w:t xml:space="preserve">Werden Änderungen ohne Einwilligung der Stadt Straubing durchgeführt, </w:t>
      </w:r>
      <w:r w:rsidR="00F52D79">
        <w:t>k</w:t>
      </w:r>
      <w:r w:rsidR="007424C3">
        <w:t>önnen</w:t>
      </w:r>
      <w:r w:rsidR="00F52D79">
        <w:t xml:space="preserve"> die Auszahlung des Z</w:t>
      </w:r>
      <w:r w:rsidR="000B4CFE">
        <w:t>uschusses verweigert</w:t>
      </w:r>
      <w:r w:rsidR="007424C3">
        <w:t xml:space="preserve"> oder </w:t>
      </w:r>
      <w:r>
        <w:t>die Fördermittel anteilig zurück</w:t>
      </w:r>
      <w:r w:rsidR="007424C3">
        <w:t>gefordert werden</w:t>
      </w:r>
      <w:r>
        <w:t>.</w:t>
      </w:r>
    </w:p>
    <w:p w:rsidR="002B0E9C" w:rsidRDefault="00E26B4D" w:rsidP="003A2B63">
      <w:pPr>
        <w:spacing w:before="120" w:after="120"/>
        <w:jc w:val="both"/>
      </w:pPr>
      <w:r>
        <w:t xml:space="preserve">Der Stadt Straubing ist </w:t>
      </w:r>
      <w:r w:rsidR="008B26D5">
        <w:t xml:space="preserve">es </w:t>
      </w:r>
      <w:r>
        <w:t>vorbehalten die Richtlinien des Förderprogramms hinsichtlich des Fördergebietes, des Fördersatzes und des Fördervolumens zu ändern, z. B. bei</w:t>
      </w:r>
      <w:r w:rsidR="002B0E9C">
        <w:t xml:space="preserve"> einer</w:t>
      </w:r>
      <w:r>
        <w:t xml:space="preserve"> Korrektur der Haushalts- und Finanzlage</w:t>
      </w:r>
      <w:r w:rsidR="00B830B0">
        <w:t>.</w:t>
      </w:r>
    </w:p>
    <w:p w:rsidR="00C72B91" w:rsidRDefault="00F52D79" w:rsidP="00B4466A">
      <w:pPr>
        <w:spacing w:after="120"/>
        <w:jc w:val="both"/>
      </w:pPr>
      <w:r>
        <w:t>Ein Verkauf der Liegenschaft</w:t>
      </w:r>
      <w:r w:rsidR="00C72B91">
        <w:t xml:space="preserve"> ist gegenüber der Stadt Straubing anzuzeigen.</w:t>
      </w:r>
    </w:p>
    <w:p w:rsidR="00EC1362" w:rsidRDefault="00EC1362" w:rsidP="00EC1362">
      <w:pPr>
        <w:spacing w:after="0"/>
        <w:jc w:val="both"/>
      </w:pPr>
      <w:r w:rsidRPr="00EC1362">
        <w:t>Falls d</w:t>
      </w:r>
      <w:r>
        <w:t>ie</w:t>
      </w:r>
      <w:r w:rsidR="009A3AB8">
        <w:t xml:space="preserve"> Rechtsnachfolge</w:t>
      </w:r>
      <w:r w:rsidRPr="00EC1362">
        <w:t xml:space="preserve"> die </w:t>
      </w:r>
      <w:r w:rsidR="0010307F">
        <w:t>Zuwendung</w:t>
      </w:r>
      <w:r w:rsidRPr="00EC1362">
        <w:t xml:space="preserve"> in Anspruch nehmen möchte, </w:t>
      </w:r>
      <w:r>
        <w:t xml:space="preserve">müssen </w:t>
      </w:r>
      <w:r w:rsidR="0010307F">
        <w:t>die</w:t>
      </w:r>
      <w:r w:rsidRPr="00EC1362">
        <w:t xml:space="preserve"> aus diesem Vertrag</w:t>
      </w:r>
      <w:r>
        <w:t xml:space="preserve"> obliegenden Verpflichtungen </w:t>
      </w:r>
      <w:r w:rsidR="00567F67">
        <w:t xml:space="preserve">rechtswirksam </w:t>
      </w:r>
      <w:r w:rsidRPr="00EC1362">
        <w:t>übern</w:t>
      </w:r>
      <w:r>
        <w:t>om</w:t>
      </w:r>
      <w:r w:rsidRPr="00EC1362">
        <w:t xml:space="preserve">men </w:t>
      </w:r>
      <w:r>
        <w:t>werden</w:t>
      </w:r>
      <w:r w:rsidRPr="00EC1362">
        <w:t>. Die Stadt ist hierüber schriftlich in Kenntnis zu setzen</w:t>
      </w:r>
      <w:r>
        <w:t>.</w:t>
      </w:r>
    </w:p>
    <w:p w:rsidR="008B26D5" w:rsidRDefault="008B26D5" w:rsidP="00B24523">
      <w:pPr>
        <w:spacing w:after="0"/>
        <w:jc w:val="both"/>
      </w:pPr>
    </w:p>
    <w:p w:rsidR="00567F67" w:rsidRPr="00C72B91" w:rsidRDefault="00567F67" w:rsidP="00B24523">
      <w:pPr>
        <w:spacing w:after="0"/>
        <w:jc w:val="both"/>
      </w:pPr>
    </w:p>
    <w:p w:rsidR="00845C66" w:rsidRDefault="00845C66" w:rsidP="00845C66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C72B91">
        <w:rPr>
          <w:b/>
        </w:rPr>
        <w:t>7 Auskunft- und Anzeigepflicht</w:t>
      </w:r>
      <w:r w:rsidR="00E74225">
        <w:rPr>
          <w:b/>
        </w:rPr>
        <w:t>/Verwendungsnachweis</w:t>
      </w:r>
    </w:p>
    <w:p w:rsidR="00C72B91" w:rsidRDefault="00C72B91" w:rsidP="00845C66">
      <w:pPr>
        <w:spacing w:after="0"/>
        <w:jc w:val="center"/>
        <w:rPr>
          <w:b/>
        </w:rPr>
      </w:pPr>
    </w:p>
    <w:p w:rsidR="00B76F5B" w:rsidRDefault="00C72B91" w:rsidP="00E74225">
      <w:pPr>
        <w:spacing w:after="120"/>
        <w:jc w:val="both"/>
      </w:pPr>
      <w:r w:rsidRPr="00C72B91">
        <w:t xml:space="preserve">Die </w:t>
      </w:r>
      <w:r>
        <w:t xml:space="preserve">Antragstellenden unterrichten die Stadt Straubing </w:t>
      </w:r>
      <w:r w:rsidR="00B76F5B">
        <w:t xml:space="preserve">über </w:t>
      </w:r>
      <w:r w:rsidR="00E26B4D">
        <w:t xml:space="preserve">sämtliche </w:t>
      </w:r>
      <w:r w:rsidR="00B76F5B">
        <w:t>U</w:t>
      </w:r>
      <w:r w:rsidR="00E26B4D">
        <w:t xml:space="preserve">mstände, die für die </w:t>
      </w:r>
      <w:r w:rsidR="00B76F5B">
        <w:t>Durchführung des Vertrages von Bedeutung sind.</w:t>
      </w:r>
      <w:r w:rsidR="00D41D98">
        <w:t xml:space="preserve"> Auf Verlangen w</w:t>
      </w:r>
      <w:r w:rsidR="000B4CFE">
        <w:t>ird über den Stand der Maßnahme</w:t>
      </w:r>
      <w:r w:rsidR="00D41D98">
        <w:t xml:space="preserve"> Auskunft gegeben und Einsicht in die Unterlagen gewährt.</w:t>
      </w:r>
    </w:p>
    <w:p w:rsidR="008408C3" w:rsidRDefault="008B26D5" w:rsidP="00E74225">
      <w:pPr>
        <w:spacing w:after="120"/>
        <w:jc w:val="both"/>
      </w:pPr>
      <w:r>
        <w:t xml:space="preserve">Zu Dokumentationszwecken sind der ursprüngliche Zustand des Gebäudes sowie in regelmäßigen Abständen </w:t>
      </w:r>
      <w:r w:rsidR="00562BA1">
        <w:t xml:space="preserve">die Durchführung </w:t>
      </w:r>
      <w:r w:rsidR="000B4CFE">
        <w:t>der Baumaßnahme</w:t>
      </w:r>
      <w:r>
        <w:t xml:space="preserve"> und der Zustand nach Abschluss der Maßnahme mit Farbfotos </w:t>
      </w:r>
      <w:r w:rsidR="008408C3">
        <w:t xml:space="preserve">und einem kurzen sachlichen Bericht </w:t>
      </w:r>
      <w:r>
        <w:t xml:space="preserve">festzuhalten. </w:t>
      </w:r>
    </w:p>
    <w:p w:rsidR="00B76F5B" w:rsidRPr="00C72B91" w:rsidRDefault="000B4CFE" w:rsidP="001A779B">
      <w:pPr>
        <w:spacing w:after="0"/>
        <w:jc w:val="both"/>
      </w:pPr>
      <w:r>
        <w:t>S</w:t>
      </w:r>
      <w:r w:rsidR="00562BA1">
        <w:t xml:space="preserve">pätestens 3 Monate nach Abschluss der Arbeiten </w:t>
      </w:r>
      <w:r>
        <w:t xml:space="preserve">ist der Stadt Straubing </w:t>
      </w:r>
      <w:r>
        <w:t xml:space="preserve">eine Zusammenstellung der Kosten nach Einzelgewerken </w:t>
      </w:r>
      <w:r w:rsidR="00D26F2E">
        <w:t>mit de</w:t>
      </w:r>
      <w:r>
        <w:t xml:space="preserve">n Originalrechnungen </w:t>
      </w:r>
      <w:r w:rsidR="00562BA1">
        <w:t>vorzulegen</w:t>
      </w:r>
      <w:r>
        <w:t xml:space="preserve"> (</w:t>
      </w:r>
      <w:r w:rsidRPr="006609E9">
        <w:rPr>
          <w:b/>
        </w:rPr>
        <w:t>Verwendungsnachweis</w:t>
      </w:r>
      <w:r w:rsidRPr="000B4CFE">
        <w:t>).</w:t>
      </w:r>
    </w:p>
    <w:p w:rsidR="000719A5" w:rsidRPr="00CF3E90" w:rsidRDefault="000719A5" w:rsidP="00845C66">
      <w:pPr>
        <w:spacing w:after="0"/>
        <w:jc w:val="both"/>
        <w:rPr>
          <w:color w:val="FF0000"/>
        </w:rPr>
      </w:pPr>
    </w:p>
    <w:p w:rsidR="00845C66" w:rsidRPr="00E74225" w:rsidRDefault="00845C66" w:rsidP="00845C66">
      <w:pPr>
        <w:spacing w:after="0"/>
        <w:jc w:val="both"/>
      </w:pPr>
    </w:p>
    <w:p w:rsidR="00845C66" w:rsidRPr="000719A5" w:rsidRDefault="000719A5" w:rsidP="000719A5">
      <w:pPr>
        <w:spacing w:after="0"/>
        <w:jc w:val="center"/>
        <w:rPr>
          <w:b/>
        </w:rPr>
      </w:pPr>
      <w:r w:rsidRPr="000719A5">
        <w:rPr>
          <w:b/>
        </w:rPr>
        <w:t>§ 8 Kündigung</w:t>
      </w:r>
    </w:p>
    <w:p w:rsidR="00184C81" w:rsidRPr="00E74225" w:rsidRDefault="00184C81" w:rsidP="00B24523">
      <w:pPr>
        <w:spacing w:after="0"/>
        <w:jc w:val="both"/>
      </w:pPr>
    </w:p>
    <w:p w:rsidR="00CF3E90" w:rsidRDefault="000719A5" w:rsidP="00B24523">
      <w:pPr>
        <w:spacing w:after="0"/>
        <w:jc w:val="both"/>
      </w:pPr>
      <w:r w:rsidRPr="000719A5">
        <w:t xml:space="preserve">Eine </w:t>
      </w:r>
      <w:r>
        <w:t xml:space="preserve">Kündigung dieser Vereinbarung ist nur aus wichtigem Grund möglich, z.B. </w:t>
      </w:r>
      <w:r w:rsidR="00D352C1">
        <w:t xml:space="preserve">bei </w:t>
      </w:r>
      <w:r>
        <w:t>Verstöße</w:t>
      </w:r>
      <w:r w:rsidR="00D352C1">
        <w:t>n</w:t>
      </w:r>
      <w:r>
        <w:t xml:space="preserve"> gegen die Richtlinien des Förderprogramms, unrichtige</w:t>
      </w:r>
      <w:r w:rsidR="00D352C1">
        <w:t>n</w:t>
      </w:r>
      <w:r>
        <w:t xml:space="preserve"> oder unvollständige</w:t>
      </w:r>
      <w:r w:rsidR="00D352C1">
        <w:t>n</w:t>
      </w:r>
      <w:r>
        <w:t xml:space="preserve"> Angaben im Antrag/Vereinbarung, </w:t>
      </w:r>
      <w:r w:rsidR="00D352C1">
        <w:t>Insolvenz. In diesen Fällen ist die Zuwendung zurückzuerstatten.</w:t>
      </w:r>
    </w:p>
    <w:p w:rsidR="00CF3E90" w:rsidRDefault="00CF3E90" w:rsidP="00B24523">
      <w:pPr>
        <w:spacing w:after="0"/>
        <w:jc w:val="both"/>
      </w:pPr>
    </w:p>
    <w:p w:rsidR="00CF3E90" w:rsidRDefault="00CF3E90" w:rsidP="00B24523">
      <w:pPr>
        <w:spacing w:after="0"/>
        <w:jc w:val="both"/>
      </w:pPr>
    </w:p>
    <w:p w:rsidR="00CF3E90" w:rsidRDefault="00CF3E90" w:rsidP="00CF3E90">
      <w:pPr>
        <w:spacing w:after="0"/>
        <w:jc w:val="center"/>
        <w:rPr>
          <w:b/>
        </w:rPr>
      </w:pPr>
      <w:r w:rsidRPr="00CF3E90">
        <w:rPr>
          <w:b/>
        </w:rPr>
        <w:t>§ 9 Unwirksamkeit von Bestimmungen der Vereinbarung, Ergänzungen</w:t>
      </w:r>
    </w:p>
    <w:p w:rsidR="00CF3E90" w:rsidRDefault="00CF3E90" w:rsidP="00B24523">
      <w:pPr>
        <w:spacing w:after="0"/>
        <w:jc w:val="both"/>
        <w:rPr>
          <w:b/>
        </w:rPr>
      </w:pPr>
    </w:p>
    <w:p w:rsidR="000F47D8" w:rsidRPr="000F47D8" w:rsidRDefault="000F47D8" w:rsidP="000F47D8">
      <w:pPr>
        <w:spacing w:after="120"/>
        <w:jc w:val="both"/>
      </w:pPr>
      <w:r w:rsidRPr="000F47D8">
        <w:t xml:space="preserve">Bei Unwirksamkeit einzelner </w:t>
      </w:r>
      <w:r>
        <w:t xml:space="preserve">Bestimmungen müssen diese im Wege einer Vereinbarung ersetzt werden. Die davon nicht betroffenen Bestimmungen behalten weiterhin ihre Gültigkeit, </w:t>
      </w:r>
    </w:p>
    <w:p w:rsidR="00CF3E90" w:rsidRDefault="00CF3E90" w:rsidP="00B24523">
      <w:pPr>
        <w:spacing w:after="0"/>
        <w:jc w:val="both"/>
      </w:pPr>
      <w:r>
        <w:t>Änderungen und E</w:t>
      </w:r>
      <w:r w:rsidR="000F47D8">
        <w:t>rgänzungen</w:t>
      </w:r>
      <w:r>
        <w:t xml:space="preserve"> </w:t>
      </w:r>
      <w:r w:rsidR="000F47D8">
        <w:t xml:space="preserve">– die Vereinbarung betreffend - </w:t>
      </w:r>
      <w:r>
        <w:t xml:space="preserve">müssen </w:t>
      </w:r>
      <w:r w:rsidR="000F47D8">
        <w:t xml:space="preserve">in schriftlicher Form </w:t>
      </w:r>
    </w:p>
    <w:p w:rsidR="00CF3E90" w:rsidRDefault="000F47D8" w:rsidP="00B24523">
      <w:pPr>
        <w:spacing w:after="0"/>
        <w:jc w:val="both"/>
      </w:pPr>
      <w:r>
        <w:t>festgehalten werden.</w:t>
      </w:r>
    </w:p>
    <w:p w:rsidR="00F52D79" w:rsidRPr="00CF3E90" w:rsidRDefault="00F52D79" w:rsidP="00B24523">
      <w:pPr>
        <w:spacing w:after="0"/>
        <w:jc w:val="both"/>
      </w:pPr>
    </w:p>
    <w:p w:rsidR="00B24523" w:rsidRDefault="00CB297C" w:rsidP="00DB283D">
      <w:pPr>
        <w:spacing w:after="0"/>
        <w:jc w:val="both"/>
      </w:pPr>
      <w:r>
        <w:t xml:space="preserve">Straubing, </w:t>
      </w:r>
      <w:r w:rsidR="00F96A9C">
        <w:t>den</w:t>
      </w:r>
      <w:r w:rsidR="008854DD">
        <w:rPr>
          <w:b/>
        </w:rPr>
        <w:t xml:space="preserve"> </w:t>
      </w:r>
      <w:r w:rsidR="008854DD">
        <w:t xml:space="preserve">________________ </w:t>
      </w:r>
    </w:p>
    <w:p w:rsidR="00B24523" w:rsidRDefault="00B24523" w:rsidP="00B24523">
      <w:pPr>
        <w:spacing w:after="0"/>
        <w:jc w:val="both"/>
      </w:pPr>
    </w:p>
    <w:p w:rsidR="007424C3" w:rsidRDefault="007424C3" w:rsidP="00B24523">
      <w:pPr>
        <w:spacing w:after="0"/>
        <w:jc w:val="both"/>
      </w:pPr>
    </w:p>
    <w:p w:rsidR="00B24523" w:rsidRDefault="00F52D79" w:rsidP="00B24523">
      <w:pPr>
        <w:spacing w:after="0"/>
        <w:jc w:val="both"/>
      </w:pPr>
      <w:r>
        <w:t>_</w:t>
      </w:r>
      <w:r w:rsidR="00B24523">
        <w:t>___________________________</w:t>
      </w:r>
      <w:r w:rsidR="00B24523">
        <w:tab/>
      </w:r>
      <w:r w:rsidR="00B24523">
        <w:tab/>
      </w:r>
      <w:r w:rsidR="00B24523">
        <w:tab/>
        <w:t>___________________________</w:t>
      </w:r>
    </w:p>
    <w:p w:rsidR="00B24523" w:rsidRDefault="00B24523" w:rsidP="00B24523">
      <w:pPr>
        <w:spacing w:after="0"/>
        <w:jc w:val="both"/>
      </w:pPr>
      <w:r>
        <w:t xml:space="preserve">Unterschrift </w:t>
      </w:r>
      <w:r w:rsidR="006F0D0F">
        <w:t>Eigentümer/in</w:t>
      </w:r>
      <w:r>
        <w:tab/>
      </w:r>
      <w:r>
        <w:tab/>
      </w:r>
      <w:r>
        <w:tab/>
      </w:r>
      <w:r>
        <w:tab/>
      </w:r>
      <w:r w:rsidR="006F0D0F">
        <w:tab/>
      </w:r>
      <w:r>
        <w:t>Markus Pannermayr</w:t>
      </w:r>
    </w:p>
    <w:p w:rsidR="00EF49A5" w:rsidRPr="00F96A9C" w:rsidRDefault="00B24523" w:rsidP="00F96A9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A9C">
        <w:t>Oberbürgermeiste</w:t>
      </w:r>
      <w:r w:rsidR="007A292C">
        <w:t>r</w:t>
      </w:r>
    </w:p>
    <w:p w:rsidR="00EF49A5" w:rsidRPr="006F0D0F" w:rsidRDefault="00F52D79" w:rsidP="00EF49A5">
      <w:pPr>
        <w:tabs>
          <w:tab w:val="left" w:pos="0"/>
          <w:tab w:val="left" w:pos="6804"/>
          <w:tab w:val="left" w:pos="7513"/>
          <w:tab w:val="right" w:pos="9356"/>
        </w:tabs>
        <w:spacing w:after="0" w:line="240" w:lineRule="auto"/>
        <w:jc w:val="both"/>
        <w:rPr>
          <w:color w:val="FF0000"/>
        </w:rPr>
      </w:pPr>
      <w:r>
        <w:rPr>
          <w:color w:val="FF0000"/>
        </w:rPr>
        <w:lastRenderedPageBreak/>
        <w:t>Datenschutz</w:t>
      </w:r>
    </w:p>
    <w:sectPr w:rsidR="00EF49A5" w:rsidRPr="006F0D0F" w:rsidSect="005237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25" w:rsidRDefault="00E65625" w:rsidP="00E65625">
      <w:pPr>
        <w:spacing w:after="0" w:line="240" w:lineRule="auto"/>
      </w:pPr>
      <w:r>
        <w:separator/>
      </w:r>
    </w:p>
  </w:endnote>
  <w:endnote w:type="continuationSeparator" w:id="0">
    <w:p w:rsidR="00E65625" w:rsidRDefault="00E65625" w:rsidP="00E6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83" w:rsidRPr="00E93983" w:rsidRDefault="00E93983">
    <w:pPr>
      <w:pStyle w:val="Fuzeile"/>
      <w:rPr>
        <w:sz w:val="18"/>
        <w:szCs w:val="18"/>
      </w:rPr>
    </w:pPr>
    <w:r>
      <w:tab/>
    </w:r>
    <w:r>
      <w:tab/>
    </w:r>
    <w:r w:rsidRPr="00E93983">
      <w:rPr>
        <w:sz w:val="18"/>
        <w:szCs w:val="18"/>
      </w:rPr>
      <w:t xml:space="preserve">Seite </w:t>
    </w:r>
    <w:r w:rsidRPr="00E93983">
      <w:rPr>
        <w:b/>
        <w:sz w:val="18"/>
        <w:szCs w:val="18"/>
      </w:rPr>
      <w:fldChar w:fldCharType="begin"/>
    </w:r>
    <w:r w:rsidRPr="00E93983">
      <w:rPr>
        <w:b/>
        <w:sz w:val="18"/>
        <w:szCs w:val="18"/>
      </w:rPr>
      <w:instrText>PAGE  \* Arabic  \* MERGEFORMAT</w:instrText>
    </w:r>
    <w:r w:rsidRPr="00E93983">
      <w:rPr>
        <w:b/>
        <w:sz w:val="18"/>
        <w:szCs w:val="18"/>
      </w:rPr>
      <w:fldChar w:fldCharType="separate"/>
    </w:r>
    <w:r w:rsidR="00CE1208">
      <w:rPr>
        <w:b/>
        <w:noProof/>
        <w:sz w:val="18"/>
        <w:szCs w:val="18"/>
      </w:rPr>
      <w:t>2</w:t>
    </w:r>
    <w:r w:rsidRPr="00E93983">
      <w:rPr>
        <w:b/>
        <w:sz w:val="18"/>
        <w:szCs w:val="18"/>
      </w:rPr>
      <w:fldChar w:fldCharType="end"/>
    </w:r>
    <w:r w:rsidRPr="00E93983">
      <w:rPr>
        <w:sz w:val="18"/>
        <w:szCs w:val="18"/>
      </w:rPr>
      <w:t xml:space="preserve"> von </w:t>
    </w:r>
    <w:r w:rsidRPr="00E93983">
      <w:rPr>
        <w:b/>
        <w:sz w:val="18"/>
        <w:szCs w:val="18"/>
      </w:rPr>
      <w:fldChar w:fldCharType="begin"/>
    </w:r>
    <w:r w:rsidRPr="00E93983">
      <w:rPr>
        <w:b/>
        <w:sz w:val="18"/>
        <w:szCs w:val="18"/>
      </w:rPr>
      <w:instrText>NUMPAGES  \* Arabic  \* MERGEFORMAT</w:instrText>
    </w:r>
    <w:r w:rsidRPr="00E93983">
      <w:rPr>
        <w:b/>
        <w:sz w:val="18"/>
        <w:szCs w:val="18"/>
      </w:rPr>
      <w:fldChar w:fldCharType="separate"/>
    </w:r>
    <w:r w:rsidR="00CE1208">
      <w:rPr>
        <w:b/>
        <w:noProof/>
        <w:sz w:val="18"/>
        <w:szCs w:val="18"/>
      </w:rPr>
      <w:t>5</w:t>
    </w:r>
    <w:r w:rsidRPr="00E93983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95" w:rsidRDefault="00B93A95" w:rsidP="00B93A95">
    <w:pPr>
      <w:pStyle w:val="Fuzeile"/>
      <w:jc w:val="right"/>
    </w:pPr>
    <w:r w:rsidRPr="00E93983">
      <w:rPr>
        <w:sz w:val="18"/>
        <w:szCs w:val="18"/>
      </w:rPr>
      <w:t xml:space="preserve">Seite </w:t>
    </w:r>
    <w:r w:rsidRPr="00E93983">
      <w:rPr>
        <w:b/>
        <w:sz w:val="18"/>
        <w:szCs w:val="18"/>
      </w:rPr>
      <w:fldChar w:fldCharType="begin"/>
    </w:r>
    <w:r w:rsidRPr="00E93983">
      <w:rPr>
        <w:b/>
        <w:sz w:val="18"/>
        <w:szCs w:val="18"/>
      </w:rPr>
      <w:instrText>PAGE  \* Arabic  \* MERGEFORMAT</w:instrText>
    </w:r>
    <w:r w:rsidRPr="00E93983">
      <w:rPr>
        <w:b/>
        <w:sz w:val="18"/>
        <w:szCs w:val="18"/>
      </w:rPr>
      <w:fldChar w:fldCharType="separate"/>
    </w:r>
    <w:r w:rsidR="00CE1208">
      <w:rPr>
        <w:b/>
        <w:noProof/>
        <w:sz w:val="18"/>
        <w:szCs w:val="18"/>
      </w:rPr>
      <w:t>1</w:t>
    </w:r>
    <w:r w:rsidRPr="00E93983">
      <w:rPr>
        <w:b/>
        <w:sz w:val="18"/>
        <w:szCs w:val="18"/>
      </w:rPr>
      <w:fldChar w:fldCharType="end"/>
    </w:r>
    <w:r w:rsidRPr="00E93983">
      <w:rPr>
        <w:sz w:val="18"/>
        <w:szCs w:val="18"/>
      </w:rPr>
      <w:t xml:space="preserve"> von </w:t>
    </w:r>
    <w:r w:rsidRPr="00E93983">
      <w:rPr>
        <w:b/>
        <w:sz w:val="18"/>
        <w:szCs w:val="18"/>
      </w:rPr>
      <w:fldChar w:fldCharType="begin"/>
    </w:r>
    <w:r w:rsidRPr="00E93983">
      <w:rPr>
        <w:b/>
        <w:sz w:val="18"/>
        <w:szCs w:val="18"/>
      </w:rPr>
      <w:instrText>NUMPAGES  \* Arabic  \* MERGEFORMAT</w:instrText>
    </w:r>
    <w:r w:rsidRPr="00E93983">
      <w:rPr>
        <w:b/>
        <w:sz w:val="18"/>
        <w:szCs w:val="18"/>
      </w:rPr>
      <w:fldChar w:fldCharType="separate"/>
    </w:r>
    <w:r w:rsidR="00CE1208">
      <w:rPr>
        <w:b/>
        <w:noProof/>
        <w:sz w:val="18"/>
        <w:szCs w:val="18"/>
      </w:rPr>
      <w:t>5</w:t>
    </w:r>
    <w:r w:rsidRPr="00E93983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25" w:rsidRDefault="00E65625" w:rsidP="00E65625">
      <w:pPr>
        <w:spacing w:after="0" w:line="240" w:lineRule="auto"/>
      </w:pPr>
      <w:r>
        <w:separator/>
      </w:r>
    </w:p>
  </w:footnote>
  <w:footnote w:type="continuationSeparator" w:id="0">
    <w:p w:rsidR="00E65625" w:rsidRDefault="00E65625" w:rsidP="00E6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25" w:rsidRDefault="00E65625">
    <w:pPr>
      <w:pStyle w:val="Kopfzeile"/>
    </w:pPr>
  </w:p>
  <w:p w:rsidR="00E65625" w:rsidRDefault="00E65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CC" w:rsidRDefault="005237CC" w:rsidP="005237C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8B1132" wp14:editId="631F61DC">
          <wp:simplePos x="0" y="0"/>
          <wp:positionH relativeFrom="column">
            <wp:posOffset>4354830</wp:posOffset>
          </wp:positionH>
          <wp:positionV relativeFrom="paragraph">
            <wp:posOffset>-44036</wp:posOffset>
          </wp:positionV>
          <wp:extent cx="1709531" cy="492981"/>
          <wp:effectExtent l="0" t="0" r="5080" b="254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31" cy="492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DA2"/>
    <w:multiLevelType w:val="hybridMultilevel"/>
    <w:tmpl w:val="FC3C5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67"/>
    <w:rsid w:val="00004C41"/>
    <w:rsid w:val="00026E32"/>
    <w:rsid w:val="00056497"/>
    <w:rsid w:val="00067E7D"/>
    <w:rsid w:val="000719A5"/>
    <w:rsid w:val="00084C4C"/>
    <w:rsid w:val="000A1B97"/>
    <w:rsid w:val="000B4CFE"/>
    <w:rsid w:val="000E240A"/>
    <w:rsid w:val="000E74FA"/>
    <w:rsid w:val="000F47D8"/>
    <w:rsid w:val="0010307F"/>
    <w:rsid w:val="00133097"/>
    <w:rsid w:val="00136BDC"/>
    <w:rsid w:val="001534A3"/>
    <w:rsid w:val="00163B45"/>
    <w:rsid w:val="00180305"/>
    <w:rsid w:val="00184C81"/>
    <w:rsid w:val="00192ECF"/>
    <w:rsid w:val="001A0F1A"/>
    <w:rsid w:val="001A779B"/>
    <w:rsid w:val="001B3B2D"/>
    <w:rsid w:val="001C027E"/>
    <w:rsid w:val="001C17BD"/>
    <w:rsid w:val="001C2255"/>
    <w:rsid w:val="001C3935"/>
    <w:rsid w:val="001C7ABD"/>
    <w:rsid w:val="001F3182"/>
    <w:rsid w:val="002434BC"/>
    <w:rsid w:val="00260A9E"/>
    <w:rsid w:val="00263E6C"/>
    <w:rsid w:val="00271B3B"/>
    <w:rsid w:val="00277EC0"/>
    <w:rsid w:val="00284FD2"/>
    <w:rsid w:val="00287B1A"/>
    <w:rsid w:val="0029031B"/>
    <w:rsid w:val="002B0E9C"/>
    <w:rsid w:val="002C2DC7"/>
    <w:rsid w:val="002F15E0"/>
    <w:rsid w:val="00320988"/>
    <w:rsid w:val="0032332D"/>
    <w:rsid w:val="0034108C"/>
    <w:rsid w:val="003623CF"/>
    <w:rsid w:val="00364BB7"/>
    <w:rsid w:val="00375649"/>
    <w:rsid w:val="003764D2"/>
    <w:rsid w:val="003773F0"/>
    <w:rsid w:val="003A2B63"/>
    <w:rsid w:val="003B0E7B"/>
    <w:rsid w:val="003B28E7"/>
    <w:rsid w:val="003B2B10"/>
    <w:rsid w:val="003C7C25"/>
    <w:rsid w:val="003D0DB2"/>
    <w:rsid w:val="003E2945"/>
    <w:rsid w:val="00410DC4"/>
    <w:rsid w:val="00421DAD"/>
    <w:rsid w:val="00425FEF"/>
    <w:rsid w:val="00431F02"/>
    <w:rsid w:val="00432F2F"/>
    <w:rsid w:val="00475773"/>
    <w:rsid w:val="004A30DA"/>
    <w:rsid w:val="004D72B7"/>
    <w:rsid w:val="00510DB3"/>
    <w:rsid w:val="005170EC"/>
    <w:rsid w:val="005237CC"/>
    <w:rsid w:val="0054552F"/>
    <w:rsid w:val="00562BA1"/>
    <w:rsid w:val="00564C6D"/>
    <w:rsid w:val="00567F67"/>
    <w:rsid w:val="00572F56"/>
    <w:rsid w:val="00593939"/>
    <w:rsid w:val="005E05DC"/>
    <w:rsid w:val="005E1D06"/>
    <w:rsid w:val="005E2099"/>
    <w:rsid w:val="005E4BAA"/>
    <w:rsid w:val="006334F2"/>
    <w:rsid w:val="00642F84"/>
    <w:rsid w:val="00643AA5"/>
    <w:rsid w:val="006609E9"/>
    <w:rsid w:val="006748EA"/>
    <w:rsid w:val="00690F52"/>
    <w:rsid w:val="006A22B3"/>
    <w:rsid w:val="006F0D0F"/>
    <w:rsid w:val="00707288"/>
    <w:rsid w:val="0072436E"/>
    <w:rsid w:val="00724AD8"/>
    <w:rsid w:val="00727E2F"/>
    <w:rsid w:val="007424C3"/>
    <w:rsid w:val="00755085"/>
    <w:rsid w:val="00760470"/>
    <w:rsid w:val="00762408"/>
    <w:rsid w:val="00773479"/>
    <w:rsid w:val="00781E74"/>
    <w:rsid w:val="007909D9"/>
    <w:rsid w:val="007A292C"/>
    <w:rsid w:val="007A765D"/>
    <w:rsid w:val="007D46DD"/>
    <w:rsid w:val="007E390F"/>
    <w:rsid w:val="007E5BD6"/>
    <w:rsid w:val="007F2725"/>
    <w:rsid w:val="007F2953"/>
    <w:rsid w:val="007F3C41"/>
    <w:rsid w:val="007F3F88"/>
    <w:rsid w:val="00825C3E"/>
    <w:rsid w:val="008408C3"/>
    <w:rsid w:val="00845C66"/>
    <w:rsid w:val="008851B4"/>
    <w:rsid w:val="008854DD"/>
    <w:rsid w:val="008B26D5"/>
    <w:rsid w:val="008E3278"/>
    <w:rsid w:val="008E5722"/>
    <w:rsid w:val="009072CC"/>
    <w:rsid w:val="009178D2"/>
    <w:rsid w:val="00925072"/>
    <w:rsid w:val="00977D2B"/>
    <w:rsid w:val="009A3AB8"/>
    <w:rsid w:val="009B36A4"/>
    <w:rsid w:val="009C1117"/>
    <w:rsid w:val="009C4055"/>
    <w:rsid w:val="009D26B0"/>
    <w:rsid w:val="00A17569"/>
    <w:rsid w:val="00A309D4"/>
    <w:rsid w:val="00A5515C"/>
    <w:rsid w:val="00A930CC"/>
    <w:rsid w:val="00A93708"/>
    <w:rsid w:val="00AB08F9"/>
    <w:rsid w:val="00AC7912"/>
    <w:rsid w:val="00AD2804"/>
    <w:rsid w:val="00AE42C5"/>
    <w:rsid w:val="00AE480E"/>
    <w:rsid w:val="00AE6ED9"/>
    <w:rsid w:val="00B22335"/>
    <w:rsid w:val="00B24523"/>
    <w:rsid w:val="00B264BA"/>
    <w:rsid w:val="00B4466A"/>
    <w:rsid w:val="00B5640E"/>
    <w:rsid w:val="00B60709"/>
    <w:rsid w:val="00B65C6F"/>
    <w:rsid w:val="00B71AF7"/>
    <w:rsid w:val="00B72200"/>
    <w:rsid w:val="00B76F5B"/>
    <w:rsid w:val="00B830B0"/>
    <w:rsid w:val="00B832C3"/>
    <w:rsid w:val="00B93A95"/>
    <w:rsid w:val="00B93EED"/>
    <w:rsid w:val="00BC137E"/>
    <w:rsid w:val="00BE56D8"/>
    <w:rsid w:val="00C21DF7"/>
    <w:rsid w:val="00C26B40"/>
    <w:rsid w:val="00C56320"/>
    <w:rsid w:val="00C660DE"/>
    <w:rsid w:val="00C72B91"/>
    <w:rsid w:val="00C86E34"/>
    <w:rsid w:val="00CB297C"/>
    <w:rsid w:val="00CE1208"/>
    <w:rsid w:val="00CF3E90"/>
    <w:rsid w:val="00D1172C"/>
    <w:rsid w:val="00D26F2E"/>
    <w:rsid w:val="00D352C1"/>
    <w:rsid w:val="00D41D98"/>
    <w:rsid w:val="00D44865"/>
    <w:rsid w:val="00D86943"/>
    <w:rsid w:val="00DB283D"/>
    <w:rsid w:val="00DB6419"/>
    <w:rsid w:val="00DB6D66"/>
    <w:rsid w:val="00DC416F"/>
    <w:rsid w:val="00DF52FB"/>
    <w:rsid w:val="00E14913"/>
    <w:rsid w:val="00E26B4D"/>
    <w:rsid w:val="00E65625"/>
    <w:rsid w:val="00E74225"/>
    <w:rsid w:val="00E86F67"/>
    <w:rsid w:val="00E93983"/>
    <w:rsid w:val="00EC1362"/>
    <w:rsid w:val="00EE47F7"/>
    <w:rsid w:val="00EE718D"/>
    <w:rsid w:val="00EF49A5"/>
    <w:rsid w:val="00EF6732"/>
    <w:rsid w:val="00F17944"/>
    <w:rsid w:val="00F40FCE"/>
    <w:rsid w:val="00F466EE"/>
    <w:rsid w:val="00F52D79"/>
    <w:rsid w:val="00F60BCC"/>
    <w:rsid w:val="00F66FD1"/>
    <w:rsid w:val="00F8110D"/>
    <w:rsid w:val="00F96A9C"/>
    <w:rsid w:val="00FB01AF"/>
    <w:rsid w:val="00FD7BD0"/>
    <w:rsid w:val="00FF0812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81B431"/>
  <w15:docId w15:val="{5B88AA33-D6EB-468C-9B23-D26B111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B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33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625"/>
  </w:style>
  <w:style w:type="paragraph" w:styleId="Fuzeile">
    <w:name w:val="footer"/>
    <w:basedOn w:val="Standard"/>
    <w:link w:val="FuzeileZchn"/>
    <w:uiPriority w:val="99"/>
    <w:unhideWhenUsed/>
    <w:rsid w:val="00E6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ubing.de/de/buerger-und-soziales/bauen-wohnen/sanierungsgebie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9858-19E2-4AB7-A041-39760DB6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Röhrl, Sabine</dc:creator>
  <cp:lastModifiedBy>Scholtis-Schwarz, Alexandra</cp:lastModifiedBy>
  <cp:revision>7</cp:revision>
  <cp:lastPrinted>2021-08-09T06:16:00Z</cp:lastPrinted>
  <dcterms:created xsi:type="dcterms:W3CDTF">2021-12-20T08:53:00Z</dcterms:created>
  <dcterms:modified xsi:type="dcterms:W3CDTF">2021-12-21T10:54:00Z</dcterms:modified>
</cp:coreProperties>
</file>